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CF" w:rsidRDefault="009919E2">
      <w:pPr>
        <w:pStyle w:val="Heading1"/>
        <w:spacing w:before="60"/>
        <w:ind w:left="0" w:right="103"/>
        <w:jc w:val="right"/>
      </w:pPr>
      <w:r>
        <w:t>ПРОЕКТ</w:t>
      </w: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9919E2">
      <w:pPr>
        <w:spacing w:before="263" w:line="362" w:lineRule="auto"/>
        <w:ind w:left="3625" w:right="3543"/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учебного курса</w:t>
      </w:r>
    </w:p>
    <w:p w:rsidR="00CB5ACF" w:rsidRDefault="009919E2">
      <w:pPr>
        <w:pStyle w:val="Heading1"/>
        <w:spacing w:line="360" w:lineRule="auto"/>
        <w:ind w:left="2192" w:right="2112"/>
        <w:jc w:val="center"/>
      </w:pPr>
      <w:r>
        <w:t>«Технологии современного производства»</w:t>
      </w:r>
      <w:r>
        <w:rPr>
          <w:spacing w:val="-67"/>
        </w:rPr>
        <w:t xml:space="preserve"> </w:t>
      </w:r>
      <w:r>
        <w:t>10–11 классы</w:t>
      </w:r>
    </w:p>
    <w:p w:rsidR="00CB5ACF" w:rsidRDefault="009919E2">
      <w:pPr>
        <w:spacing w:line="321" w:lineRule="exact"/>
        <w:ind w:left="3621" w:right="3543"/>
        <w:jc w:val="center"/>
        <w:rPr>
          <w:b/>
          <w:sz w:val="28"/>
        </w:rPr>
      </w:pPr>
      <w:r>
        <w:rPr>
          <w:b/>
          <w:sz w:val="28"/>
        </w:rPr>
        <w:t>68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часов</w:t>
      </w:r>
    </w:p>
    <w:p w:rsidR="00CB5ACF" w:rsidRDefault="00CB5ACF">
      <w:pPr>
        <w:pStyle w:val="a3"/>
        <w:rPr>
          <w:b/>
          <w:sz w:val="30"/>
        </w:rPr>
      </w:pPr>
    </w:p>
    <w:p w:rsidR="00CB5ACF" w:rsidRDefault="00CB5ACF">
      <w:pPr>
        <w:pStyle w:val="a3"/>
        <w:rPr>
          <w:b/>
          <w:sz w:val="30"/>
        </w:rPr>
      </w:pPr>
    </w:p>
    <w:p w:rsidR="00CB5ACF" w:rsidRDefault="00CB5ACF">
      <w:pPr>
        <w:pStyle w:val="a3"/>
        <w:rPr>
          <w:b/>
          <w:sz w:val="30"/>
        </w:rPr>
      </w:pPr>
    </w:p>
    <w:p w:rsidR="00CB5ACF" w:rsidRDefault="00CB5ACF">
      <w:pPr>
        <w:pStyle w:val="a3"/>
        <w:rPr>
          <w:b/>
          <w:sz w:val="30"/>
        </w:rPr>
      </w:pPr>
    </w:p>
    <w:p w:rsidR="00CB5ACF" w:rsidRDefault="00CB5ACF">
      <w:pPr>
        <w:pStyle w:val="a3"/>
        <w:rPr>
          <w:b/>
          <w:sz w:val="30"/>
        </w:rPr>
      </w:pPr>
    </w:p>
    <w:p w:rsidR="00CB5ACF" w:rsidRDefault="00CB5ACF">
      <w:pPr>
        <w:pStyle w:val="a3"/>
        <w:rPr>
          <w:b/>
          <w:sz w:val="30"/>
        </w:rPr>
      </w:pPr>
    </w:p>
    <w:p w:rsidR="00CB5ACF" w:rsidRDefault="00CB5ACF">
      <w:pPr>
        <w:pStyle w:val="a3"/>
        <w:rPr>
          <w:b/>
          <w:sz w:val="30"/>
        </w:rPr>
      </w:pPr>
    </w:p>
    <w:p w:rsidR="00CB5ACF" w:rsidRDefault="00CB5ACF">
      <w:pPr>
        <w:pStyle w:val="a3"/>
        <w:rPr>
          <w:b/>
          <w:sz w:val="30"/>
        </w:rPr>
      </w:pPr>
    </w:p>
    <w:p w:rsidR="00CB5ACF" w:rsidRDefault="00CB5ACF">
      <w:pPr>
        <w:pStyle w:val="a3"/>
        <w:rPr>
          <w:b/>
          <w:sz w:val="30"/>
        </w:rPr>
      </w:pPr>
    </w:p>
    <w:p w:rsidR="00CB5ACF" w:rsidRDefault="00CB5ACF">
      <w:pPr>
        <w:pStyle w:val="a3"/>
        <w:rPr>
          <w:b/>
          <w:sz w:val="30"/>
        </w:rPr>
      </w:pPr>
    </w:p>
    <w:p w:rsidR="00CB5ACF" w:rsidRDefault="00CB5ACF">
      <w:pPr>
        <w:pStyle w:val="a3"/>
        <w:rPr>
          <w:b/>
          <w:sz w:val="30"/>
        </w:rPr>
      </w:pPr>
    </w:p>
    <w:p w:rsidR="00CB5ACF" w:rsidRDefault="00CB5ACF">
      <w:pPr>
        <w:pStyle w:val="a3"/>
        <w:rPr>
          <w:b/>
          <w:sz w:val="30"/>
        </w:rPr>
      </w:pPr>
    </w:p>
    <w:p w:rsidR="00CB5ACF" w:rsidRDefault="00CB5ACF">
      <w:pPr>
        <w:pStyle w:val="a3"/>
        <w:rPr>
          <w:b/>
          <w:sz w:val="30"/>
        </w:rPr>
      </w:pPr>
    </w:p>
    <w:p w:rsidR="00CB5ACF" w:rsidRDefault="00CB5ACF">
      <w:pPr>
        <w:pStyle w:val="a3"/>
        <w:rPr>
          <w:b/>
          <w:sz w:val="30"/>
        </w:rPr>
      </w:pPr>
    </w:p>
    <w:p w:rsidR="00CB5ACF" w:rsidRDefault="00CB5ACF">
      <w:pPr>
        <w:pStyle w:val="a3"/>
        <w:rPr>
          <w:b/>
          <w:sz w:val="30"/>
        </w:rPr>
      </w:pPr>
    </w:p>
    <w:p w:rsidR="00CB5ACF" w:rsidRDefault="00CB5ACF">
      <w:pPr>
        <w:pStyle w:val="a3"/>
        <w:rPr>
          <w:b/>
          <w:sz w:val="37"/>
        </w:rPr>
      </w:pPr>
    </w:p>
    <w:p w:rsidR="00CB5ACF" w:rsidRDefault="009919E2">
      <w:pPr>
        <w:pStyle w:val="Heading1"/>
        <w:spacing w:line="276" w:lineRule="auto"/>
        <w:ind w:left="4388" w:right="4307"/>
        <w:jc w:val="center"/>
      </w:pPr>
      <w:r>
        <w:t>Москва</w:t>
      </w:r>
      <w:r>
        <w:rPr>
          <w:spacing w:val="-67"/>
        </w:rPr>
        <w:t xml:space="preserve"> </w:t>
      </w:r>
      <w:r>
        <w:t>2023</w:t>
      </w:r>
    </w:p>
    <w:p w:rsidR="00CB5ACF" w:rsidRDefault="00CB5ACF">
      <w:pPr>
        <w:spacing w:line="276" w:lineRule="auto"/>
        <w:jc w:val="center"/>
        <w:sectPr w:rsidR="00CB5AC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30" w:h="16860"/>
          <w:pgMar w:top="1060" w:right="740" w:bottom="280" w:left="1500" w:header="720" w:footer="720" w:gutter="0"/>
          <w:cols w:space="720"/>
        </w:sectPr>
      </w:pPr>
    </w:p>
    <w:p w:rsidR="00CB5ACF" w:rsidRDefault="009919E2">
      <w:pPr>
        <w:spacing w:before="60"/>
        <w:ind w:left="3625" w:right="3534"/>
        <w:jc w:val="center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7682"/>
        <w:gridCol w:w="1277"/>
      </w:tblGrid>
      <w:tr w:rsidR="00CB5ACF">
        <w:trPr>
          <w:trHeight w:val="450"/>
        </w:trPr>
        <w:tc>
          <w:tcPr>
            <w:tcW w:w="7682" w:type="dxa"/>
          </w:tcPr>
          <w:p w:rsidR="00CB5ACF" w:rsidRDefault="009919E2"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Пояснительная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записка</w:t>
            </w:r>
          </w:p>
        </w:tc>
        <w:tc>
          <w:tcPr>
            <w:tcW w:w="1277" w:type="dxa"/>
          </w:tcPr>
          <w:p w:rsidR="00CB5ACF" w:rsidRDefault="009919E2">
            <w:pPr>
              <w:pStyle w:val="TableParagraph"/>
              <w:spacing w:line="311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CB5ACF">
        <w:trPr>
          <w:trHeight w:val="590"/>
        </w:trPr>
        <w:tc>
          <w:tcPr>
            <w:tcW w:w="7682" w:type="dxa"/>
          </w:tcPr>
          <w:p w:rsidR="00CB5ACF" w:rsidRDefault="009919E2">
            <w:pPr>
              <w:pStyle w:val="TableParagraph"/>
              <w:spacing w:before="128" w:line="240" w:lineRule="auto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курса</w:t>
            </w:r>
          </w:p>
        </w:tc>
        <w:tc>
          <w:tcPr>
            <w:tcW w:w="1277" w:type="dxa"/>
          </w:tcPr>
          <w:p w:rsidR="00CB5ACF" w:rsidRDefault="009919E2">
            <w:pPr>
              <w:pStyle w:val="TableParagraph"/>
              <w:spacing w:before="128" w:line="240" w:lineRule="auto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CB5ACF">
        <w:trPr>
          <w:trHeight w:val="590"/>
        </w:trPr>
        <w:tc>
          <w:tcPr>
            <w:tcW w:w="7682" w:type="dxa"/>
          </w:tcPr>
          <w:p w:rsidR="00CB5ACF" w:rsidRDefault="009919E2">
            <w:pPr>
              <w:pStyle w:val="TableParagraph"/>
              <w:spacing w:before="128" w:line="240" w:lineRule="auto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курса</w:t>
            </w:r>
          </w:p>
        </w:tc>
        <w:tc>
          <w:tcPr>
            <w:tcW w:w="1277" w:type="dxa"/>
          </w:tcPr>
          <w:p w:rsidR="00CB5ACF" w:rsidRDefault="009919E2">
            <w:pPr>
              <w:pStyle w:val="TableParagraph"/>
              <w:spacing w:before="128" w:line="240" w:lineRule="auto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CB5ACF">
        <w:trPr>
          <w:trHeight w:val="450"/>
        </w:trPr>
        <w:tc>
          <w:tcPr>
            <w:tcW w:w="7682" w:type="dxa"/>
          </w:tcPr>
          <w:p w:rsidR="00CB5ACF" w:rsidRDefault="009919E2">
            <w:pPr>
              <w:pStyle w:val="TableParagraph"/>
              <w:spacing w:before="128" w:line="30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планирование</w:t>
            </w:r>
          </w:p>
        </w:tc>
        <w:tc>
          <w:tcPr>
            <w:tcW w:w="1277" w:type="dxa"/>
          </w:tcPr>
          <w:p w:rsidR="00CB5ACF" w:rsidRDefault="009919E2">
            <w:pPr>
              <w:pStyle w:val="TableParagraph"/>
              <w:spacing w:before="128" w:line="302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</w:tbl>
    <w:p w:rsidR="00CB5ACF" w:rsidRDefault="00CB5ACF">
      <w:pPr>
        <w:spacing w:line="302" w:lineRule="exact"/>
        <w:jc w:val="right"/>
        <w:rPr>
          <w:sz w:val="28"/>
        </w:rPr>
        <w:sectPr w:rsidR="00CB5ACF">
          <w:footerReference w:type="default" r:id="rId13"/>
          <w:pgSz w:w="11930" w:h="16860"/>
          <w:pgMar w:top="1060" w:right="740" w:bottom="1600" w:left="1500" w:header="0" w:footer="1418" w:gutter="0"/>
          <w:pgNumType w:start="2"/>
          <w:cols w:space="720"/>
        </w:sectPr>
      </w:pPr>
    </w:p>
    <w:p w:rsidR="00CB5ACF" w:rsidRDefault="009919E2">
      <w:pPr>
        <w:pStyle w:val="Heading1"/>
        <w:numPr>
          <w:ilvl w:val="0"/>
          <w:numId w:val="3"/>
        </w:numPr>
        <w:tabs>
          <w:tab w:val="left" w:pos="3721"/>
        </w:tabs>
        <w:spacing w:before="60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CB5ACF" w:rsidRDefault="00CB5ACF">
      <w:pPr>
        <w:pStyle w:val="a3"/>
        <w:spacing w:before="1"/>
        <w:rPr>
          <w:b/>
          <w:sz w:val="36"/>
        </w:rPr>
      </w:pPr>
    </w:p>
    <w:p w:rsidR="00CB5ACF" w:rsidRDefault="009919E2">
      <w:pPr>
        <w:pStyle w:val="a3"/>
        <w:spacing w:line="276" w:lineRule="auto"/>
        <w:ind w:left="202" w:right="105" w:firstLine="566"/>
        <w:jc w:val="both"/>
      </w:pPr>
      <w:r>
        <w:t>Курс</w:t>
      </w:r>
      <w:r>
        <w:rPr>
          <w:spacing w:val="1"/>
        </w:rPr>
        <w:t xml:space="preserve"> </w:t>
      </w:r>
      <w:r>
        <w:t>«Технологии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 программы для инженерных классов. Элементы обучения</w:t>
      </w:r>
      <w:r>
        <w:rPr>
          <w:spacing w:val="1"/>
        </w:rPr>
        <w:t xml:space="preserve"> </w:t>
      </w:r>
      <w:r>
        <w:t>производственным технологиям, инженерному дизайну, конструированию и</w:t>
      </w:r>
      <w:r>
        <w:rPr>
          <w:spacing w:val="1"/>
        </w:rPr>
        <w:t xml:space="preserve"> </w:t>
      </w:r>
      <w:r>
        <w:t>программированию,</w:t>
      </w:r>
      <w:r>
        <w:rPr>
          <w:spacing w:val="1"/>
        </w:rPr>
        <w:t xml:space="preserve"> </w:t>
      </w:r>
      <w:r>
        <w:t>прототипированию,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циклом</w:t>
      </w:r>
      <w:r>
        <w:rPr>
          <w:spacing w:val="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вводятся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постепенным</w:t>
      </w:r>
      <w:r>
        <w:rPr>
          <w:spacing w:val="-1"/>
        </w:rPr>
        <w:t xml:space="preserve"> </w:t>
      </w:r>
      <w:r>
        <w:t>усложнением содержания.</w:t>
      </w:r>
    </w:p>
    <w:p w:rsidR="00CB5ACF" w:rsidRDefault="009919E2">
      <w:pPr>
        <w:pStyle w:val="a3"/>
        <w:spacing w:line="276" w:lineRule="auto"/>
        <w:ind w:left="202" w:right="113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 развития</w:t>
      </w:r>
      <w:r>
        <w:rPr>
          <w:spacing w:val="1"/>
        </w:rPr>
        <w:t xml:space="preserve"> </w:t>
      </w:r>
      <w:r>
        <w:t>учащихся.</w:t>
      </w:r>
    </w:p>
    <w:p w:rsidR="00CB5ACF" w:rsidRDefault="009919E2">
      <w:pPr>
        <w:pStyle w:val="a3"/>
        <w:spacing w:before="1" w:line="276" w:lineRule="auto"/>
        <w:ind w:left="202" w:right="112" w:firstLine="566"/>
        <w:jc w:val="both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интересам обучающегося, сформировать навыки выполнения и оформления</w:t>
      </w:r>
      <w:r>
        <w:rPr>
          <w:spacing w:val="1"/>
        </w:rPr>
        <w:t xml:space="preserve"> </w:t>
      </w:r>
      <w:r>
        <w:t>практических и исследовательских</w:t>
      </w:r>
      <w:r>
        <w:rPr>
          <w:spacing w:val="2"/>
        </w:rPr>
        <w:t xml:space="preserve"> </w:t>
      </w:r>
      <w:r>
        <w:t>работ.</w:t>
      </w:r>
    </w:p>
    <w:p w:rsidR="00CB5ACF" w:rsidRDefault="009919E2">
      <w:pPr>
        <w:pStyle w:val="a3"/>
        <w:spacing w:before="1" w:line="276" w:lineRule="auto"/>
        <w:ind w:left="202" w:right="109" w:firstLine="566"/>
        <w:jc w:val="both"/>
      </w:pPr>
      <w:r>
        <w:t>Новизна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изменении</w:t>
      </w:r>
      <w:r>
        <w:rPr>
          <w:spacing w:val="-9"/>
        </w:rPr>
        <w:t xml:space="preserve"> </w:t>
      </w:r>
      <w:r>
        <w:t>подхода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содержанию</w:t>
      </w:r>
      <w:r>
        <w:rPr>
          <w:spacing w:val="-67"/>
        </w:rPr>
        <w:t xml:space="preserve"> </w:t>
      </w:r>
      <w:r>
        <w:t>и методам обучения учащихся. В курсе заложены различные формы работы,</w:t>
      </w:r>
      <w:r>
        <w:rPr>
          <w:spacing w:val="1"/>
        </w:rPr>
        <w:t xml:space="preserve"> </w:t>
      </w:r>
      <w:r>
        <w:t>направленные на дополнение и углубление школьных знаний, с опорой на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профессии.</w:t>
      </w:r>
    </w:p>
    <w:p w:rsidR="00CB5ACF" w:rsidRDefault="009919E2">
      <w:pPr>
        <w:pStyle w:val="a3"/>
        <w:spacing w:line="276" w:lineRule="auto"/>
        <w:ind w:left="202" w:right="113" w:firstLine="566"/>
        <w:jc w:val="both"/>
      </w:pPr>
      <w:r>
        <w:t>При реализации содержания учебного курса используется оборудование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повышает эффективность самостоятельной работы обучающихся в процессе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-4"/>
        </w:rPr>
        <w:t xml:space="preserve"> </w:t>
      </w:r>
      <w:r>
        <w:t>деятельности.</w:t>
      </w:r>
    </w:p>
    <w:p w:rsidR="00CB5ACF" w:rsidRDefault="009919E2">
      <w:pPr>
        <w:pStyle w:val="a3"/>
        <w:spacing w:line="276" w:lineRule="auto"/>
        <w:ind w:left="202" w:right="106" w:firstLine="566"/>
        <w:jc w:val="both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</w:t>
      </w:r>
      <w:r>
        <w:t>ажен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помогающих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автоматики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дает</w:t>
      </w:r>
      <w:r>
        <w:rPr>
          <w:spacing w:val="-67"/>
        </w:rPr>
        <w:t xml:space="preserve"> </w:t>
      </w:r>
      <w:r>
        <w:t>возможность изуч</w:t>
      </w:r>
      <w:r>
        <w:t>ить основы построения автономных устройств, управления</w:t>
      </w:r>
      <w:r>
        <w:rPr>
          <w:spacing w:val="1"/>
        </w:rPr>
        <w:t xml:space="preserve"> </w:t>
      </w:r>
      <w:r>
        <w:t>и программирования станками с ЧПУ. Учащиеся воспринимают технические</w:t>
      </w:r>
      <w:r>
        <w:rPr>
          <w:spacing w:val="1"/>
        </w:rPr>
        <w:t xml:space="preserve"> </w:t>
      </w:r>
      <w:r>
        <w:t>дисциплины как прикладные, на практике становится возможно применять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физике,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глубокого изучения.</w:t>
      </w:r>
    </w:p>
    <w:p w:rsidR="00CB5ACF" w:rsidRDefault="00CB5ACF">
      <w:pPr>
        <w:spacing w:line="276" w:lineRule="auto"/>
        <w:jc w:val="both"/>
        <w:sectPr w:rsidR="00CB5ACF">
          <w:pgSz w:w="11930" w:h="16860"/>
          <w:pgMar w:top="1060" w:right="740" w:bottom="1620" w:left="1500" w:header="0" w:footer="1418" w:gutter="0"/>
          <w:cols w:space="720"/>
        </w:sectPr>
      </w:pPr>
    </w:p>
    <w:p w:rsidR="00CB5ACF" w:rsidRDefault="009919E2">
      <w:pPr>
        <w:pStyle w:val="Heading1"/>
        <w:numPr>
          <w:ilvl w:val="0"/>
          <w:numId w:val="3"/>
        </w:numPr>
        <w:tabs>
          <w:tab w:val="left" w:pos="1947"/>
        </w:tabs>
        <w:spacing w:before="60"/>
        <w:ind w:left="1946" w:hanging="442"/>
        <w:jc w:val="left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</w:p>
    <w:p w:rsidR="00CB5ACF" w:rsidRDefault="00CB5ACF">
      <w:pPr>
        <w:pStyle w:val="a3"/>
        <w:spacing w:before="1"/>
        <w:rPr>
          <w:b/>
          <w:sz w:val="36"/>
        </w:rPr>
      </w:pPr>
    </w:p>
    <w:p w:rsidR="00CB5ACF" w:rsidRDefault="009919E2">
      <w:pPr>
        <w:ind w:left="629"/>
        <w:rPr>
          <w:sz w:val="28"/>
        </w:rPr>
      </w:pPr>
      <w:r>
        <w:rPr>
          <w:b/>
          <w:sz w:val="28"/>
        </w:rPr>
        <w:t>Личностные</w:t>
      </w:r>
      <w:r>
        <w:rPr>
          <w:sz w:val="28"/>
        </w:rPr>
        <w:t>: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2"/>
        </w:tabs>
        <w:spacing w:before="48" w:line="278" w:lineRule="auto"/>
        <w:ind w:right="117" w:firstLine="28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науки;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2"/>
        </w:tabs>
        <w:spacing w:line="276" w:lineRule="auto"/>
        <w:ind w:right="118" w:firstLine="283"/>
        <w:jc w:val="both"/>
        <w:rPr>
          <w:sz w:val="28"/>
        </w:rPr>
      </w:pPr>
      <w:r>
        <w:rPr>
          <w:sz w:val="28"/>
        </w:rPr>
        <w:t>формирование основ саморазвития и самовоспитания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общества;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2"/>
        </w:tabs>
        <w:spacing w:line="278" w:lineRule="auto"/>
        <w:ind w:right="125" w:firstLine="283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2"/>
        </w:tabs>
        <w:spacing w:line="276" w:lineRule="auto"/>
        <w:ind w:right="117" w:firstLine="283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2"/>
        </w:tabs>
        <w:spacing w:line="276" w:lineRule="auto"/>
        <w:ind w:right="119" w:firstLine="283"/>
        <w:jc w:val="both"/>
        <w:rPr>
          <w:sz w:val="28"/>
        </w:rPr>
      </w:pPr>
      <w:r>
        <w:rPr>
          <w:sz w:val="28"/>
        </w:rPr>
        <w:t>осознанный выбор 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 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планов.</w:t>
      </w:r>
    </w:p>
    <w:p w:rsidR="00CB5ACF" w:rsidRDefault="009919E2">
      <w:pPr>
        <w:pStyle w:val="Heading1"/>
        <w:spacing w:line="321" w:lineRule="exact"/>
        <w:ind w:left="629"/>
        <w:rPr>
          <w:b w:val="0"/>
        </w:rPr>
      </w:pPr>
      <w:r>
        <w:t>Метапредметные</w:t>
      </w:r>
      <w:r>
        <w:rPr>
          <w:b w:val="0"/>
        </w:rPr>
        <w:t>: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before="39" w:line="276" w:lineRule="auto"/>
        <w:ind w:right="113" w:firstLine="283"/>
        <w:rPr>
          <w:sz w:val="28"/>
        </w:rPr>
      </w:pPr>
      <w:r>
        <w:rPr>
          <w:sz w:val="28"/>
        </w:rPr>
        <w:t>самостоятельно</w:t>
      </w:r>
      <w:r>
        <w:rPr>
          <w:spacing w:val="3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36"/>
          <w:sz w:val="28"/>
        </w:rPr>
        <w:t xml:space="preserve"> </w:t>
      </w:r>
      <w:r>
        <w:rPr>
          <w:sz w:val="28"/>
        </w:rPr>
        <w:t>цели</w:t>
      </w:r>
      <w:r>
        <w:rPr>
          <w:spacing w:val="3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36"/>
          <w:sz w:val="28"/>
        </w:rPr>
        <w:t xml:space="preserve"> </w:t>
      </w:r>
      <w:r>
        <w:rPr>
          <w:sz w:val="28"/>
        </w:rPr>
        <w:t>планы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1"/>
          <w:tab w:val="left" w:pos="922"/>
          <w:tab w:val="left" w:pos="3088"/>
          <w:tab w:val="left" w:pos="5079"/>
          <w:tab w:val="left" w:pos="7266"/>
          <w:tab w:val="left" w:pos="7697"/>
        </w:tabs>
        <w:spacing w:line="278" w:lineRule="auto"/>
        <w:ind w:right="109" w:firstLine="283"/>
        <w:rPr>
          <w:sz w:val="28"/>
        </w:rPr>
      </w:pPr>
      <w:r>
        <w:rPr>
          <w:sz w:val="28"/>
        </w:rPr>
        <w:t>самостоятельно</w:t>
      </w:r>
      <w:r>
        <w:rPr>
          <w:sz w:val="28"/>
        </w:rPr>
        <w:tab/>
        <w:t>осуществлять,</w:t>
      </w:r>
      <w:r>
        <w:rPr>
          <w:sz w:val="28"/>
        </w:rPr>
        <w:tab/>
        <w:t>контролировать</w:t>
      </w:r>
      <w:r>
        <w:rPr>
          <w:sz w:val="28"/>
        </w:rPr>
        <w:tab/>
        <w:t>и</w:t>
      </w:r>
      <w:r>
        <w:rPr>
          <w:sz w:val="28"/>
        </w:rPr>
        <w:tab/>
        <w:t>корре</w:t>
      </w:r>
      <w:r>
        <w:rPr>
          <w:sz w:val="28"/>
        </w:rPr>
        <w:t>ктировать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деятельность;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276" w:lineRule="auto"/>
        <w:ind w:right="106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62"/>
          <w:sz w:val="28"/>
        </w:rPr>
        <w:t xml:space="preserve"> </w:t>
      </w:r>
      <w:r>
        <w:rPr>
          <w:sz w:val="28"/>
        </w:rPr>
        <w:t>все</w:t>
      </w:r>
      <w:r>
        <w:rPr>
          <w:spacing w:val="63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64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63"/>
          <w:sz w:val="28"/>
        </w:rPr>
        <w:t xml:space="preserve"> </w:t>
      </w:r>
      <w:r>
        <w:rPr>
          <w:sz w:val="28"/>
        </w:rPr>
        <w:t>для</w:t>
      </w:r>
      <w:r>
        <w:rPr>
          <w:spacing w:val="6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67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 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321" w:lineRule="exact"/>
        <w:ind w:left="922"/>
        <w:rPr>
          <w:sz w:val="28"/>
        </w:rPr>
      </w:pPr>
      <w:r>
        <w:rPr>
          <w:sz w:val="28"/>
        </w:rPr>
        <w:t>выбирать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 ситуациях;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1"/>
          <w:tab w:val="left" w:pos="922"/>
          <w:tab w:val="left" w:pos="2489"/>
          <w:tab w:val="left" w:pos="3670"/>
          <w:tab w:val="left" w:pos="5922"/>
          <w:tab w:val="left" w:pos="9421"/>
        </w:tabs>
        <w:spacing w:before="43" w:line="276" w:lineRule="auto"/>
        <w:ind w:right="107" w:firstLine="283"/>
        <w:rPr>
          <w:sz w:val="28"/>
        </w:rPr>
      </w:pPr>
      <w:r>
        <w:rPr>
          <w:sz w:val="28"/>
        </w:rPr>
        <w:t>применять</w:t>
      </w:r>
      <w:r>
        <w:rPr>
          <w:sz w:val="28"/>
        </w:rPr>
        <w:tab/>
        <w:t>навыки</w:t>
      </w:r>
      <w:r>
        <w:rPr>
          <w:sz w:val="28"/>
        </w:rPr>
        <w:tab/>
        <w:t>познавательной,</w:t>
      </w:r>
      <w:r>
        <w:rPr>
          <w:sz w:val="28"/>
        </w:rPr>
        <w:tab/>
        <w:t>учебно-исследовательской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4"/>
          <w:sz w:val="28"/>
        </w:rPr>
        <w:t xml:space="preserve"> </w:t>
      </w:r>
      <w:r>
        <w:rPr>
          <w:sz w:val="28"/>
        </w:rPr>
        <w:t>повседневной жизни;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1"/>
          <w:tab w:val="left" w:pos="922"/>
          <w:tab w:val="left" w:pos="2848"/>
          <w:tab w:val="left" w:pos="4218"/>
          <w:tab w:val="left" w:pos="6683"/>
          <w:tab w:val="left" w:pos="7170"/>
        </w:tabs>
        <w:spacing w:line="276" w:lineRule="auto"/>
        <w:ind w:right="113" w:firstLine="283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средства</w:t>
      </w:r>
      <w:r>
        <w:rPr>
          <w:sz w:val="28"/>
        </w:rPr>
        <w:tab/>
        <w:t>информационных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коммуникационных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CB5ACF" w:rsidRDefault="009919E2">
      <w:pPr>
        <w:pStyle w:val="Heading1"/>
        <w:spacing w:before="6"/>
        <w:ind w:left="629"/>
      </w:pPr>
      <w:r>
        <w:t>Предметные: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before="42"/>
        <w:ind w:left="922"/>
        <w:rPr>
          <w:sz w:val="28"/>
        </w:rPr>
      </w:pPr>
      <w:r>
        <w:rPr>
          <w:sz w:val="28"/>
        </w:rPr>
        <w:t>конструировать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робототехнические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системы;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before="48"/>
        <w:ind w:left="922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3D-печати;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before="50"/>
        <w:ind w:left="922"/>
        <w:rPr>
          <w:sz w:val="28"/>
        </w:rPr>
      </w:pPr>
      <w:r>
        <w:rPr>
          <w:sz w:val="28"/>
        </w:rPr>
        <w:t>обслужив</w:t>
      </w:r>
      <w:r>
        <w:rPr>
          <w:sz w:val="28"/>
        </w:rPr>
        <w:t>ать,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запускать</w:t>
      </w:r>
      <w:r>
        <w:rPr>
          <w:spacing w:val="-3"/>
          <w:sz w:val="28"/>
        </w:rPr>
        <w:t xml:space="preserve"> </w:t>
      </w:r>
      <w:r>
        <w:rPr>
          <w:sz w:val="28"/>
        </w:rPr>
        <w:t>3D-принтер;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before="48"/>
        <w:ind w:left="922"/>
        <w:rPr>
          <w:sz w:val="28"/>
        </w:rPr>
      </w:pPr>
      <w:r>
        <w:rPr>
          <w:sz w:val="28"/>
        </w:rPr>
        <w:t>создавать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прототипы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продукцию;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before="47"/>
        <w:ind w:left="922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4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станках;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before="48"/>
        <w:ind w:left="922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наладку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узлов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1"/>
          <w:tab w:val="left" w:pos="922"/>
          <w:tab w:val="left" w:pos="2877"/>
          <w:tab w:val="left" w:pos="4668"/>
          <w:tab w:val="left" w:pos="6693"/>
          <w:tab w:val="left" w:pos="7936"/>
          <w:tab w:val="left" w:pos="8377"/>
        </w:tabs>
        <w:spacing w:before="50" w:line="276" w:lineRule="auto"/>
        <w:ind w:right="105" w:firstLine="283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техническое</w:t>
      </w:r>
      <w:r>
        <w:rPr>
          <w:sz w:val="28"/>
        </w:rPr>
        <w:tab/>
        <w:t>обслуживание</w:t>
      </w:r>
      <w:r>
        <w:rPr>
          <w:sz w:val="28"/>
        </w:rPr>
        <w:tab/>
        <w:t>станков</w:t>
      </w:r>
      <w:r>
        <w:rPr>
          <w:sz w:val="28"/>
        </w:rPr>
        <w:tab/>
        <w:t>с</w:t>
      </w:r>
      <w:r>
        <w:rPr>
          <w:sz w:val="28"/>
        </w:rPr>
        <w:tab/>
        <w:t>числовым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управлением;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321" w:lineRule="exact"/>
        <w:ind w:left="922"/>
        <w:rPr>
          <w:sz w:val="28"/>
        </w:rPr>
      </w:pPr>
      <w:r>
        <w:rPr>
          <w:sz w:val="28"/>
        </w:rPr>
        <w:t>подготавливать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чертёж</w:t>
      </w:r>
      <w:r>
        <w:rPr>
          <w:spacing w:val="-3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программирования;</w:t>
      </w:r>
    </w:p>
    <w:p w:rsidR="00CB5ACF" w:rsidRDefault="009919E2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before="50" w:line="276" w:lineRule="auto"/>
        <w:ind w:right="112" w:firstLine="283"/>
        <w:rPr>
          <w:sz w:val="28"/>
        </w:rPr>
      </w:pPr>
      <w:r>
        <w:rPr>
          <w:spacing w:val="-1"/>
          <w:sz w:val="28"/>
        </w:rPr>
        <w:t>составлять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простые</w:t>
      </w:r>
      <w:r>
        <w:rPr>
          <w:spacing w:val="-20"/>
          <w:sz w:val="28"/>
        </w:rPr>
        <w:t xml:space="preserve"> </w:t>
      </w:r>
      <w:r>
        <w:rPr>
          <w:sz w:val="28"/>
        </w:rPr>
        <w:t>управляющие</w:t>
      </w:r>
      <w:r>
        <w:rPr>
          <w:spacing w:val="-1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9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токарных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фрезерных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станков</w:t>
      </w:r>
      <w:r>
        <w:rPr>
          <w:spacing w:val="-2"/>
          <w:sz w:val="28"/>
        </w:rPr>
        <w:t xml:space="preserve"> </w:t>
      </w:r>
      <w:r>
        <w:rPr>
          <w:sz w:val="28"/>
        </w:rPr>
        <w:t>с ЧПУ.</w:t>
      </w:r>
    </w:p>
    <w:p w:rsidR="00CB5ACF" w:rsidRDefault="00CB5ACF">
      <w:pPr>
        <w:spacing w:line="276" w:lineRule="auto"/>
        <w:rPr>
          <w:sz w:val="28"/>
        </w:rPr>
        <w:sectPr w:rsidR="00CB5ACF">
          <w:pgSz w:w="11930" w:h="16860"/>
          <w:pgMar w:top="1060" w:right="740" w:bottom="1600" w:left="1500" w:header="0" w:footer="1418" w:gutter="0"/>
          <w:cols w:space="720"/>
        </w:sectPr>
      </w:pPr>
    </w:p>
    <w:p w:rsidR="00CB5ACF" w:rsidRDefault="009919E2">
      <w:pPr>
        <w:pStyle w:val="Heading1"/>
        <w:numPr>
          <w:ilvl w:val="0"/>
          <w:numId w:val="3"/>
        </w:numPr>
        <w:tabs>
          <w:tab w:val="left" w:pos="3473"/>
          <w:tab w:val="left" w:pos="3474"/>
        </w:tabs>
        <w:spacing w:before="60"/>
        <w:ind w:left="3473" w:hanging="692"/>
        <w:jc w:val="left"/>
      </w:pPr>
      <w:r>
        <w:lastRenderedPageBreak/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</w:p>
    <w:p w:rsidR="00CB5ACF" w:rsidRDefault="00CB5ACF">
      <w:pPr>
        <w:pStyle w:val="a3"/>
        <w:spacing w:before="3"/>
        <w:rPr>
          <w:b/>
          <w:sz w:val="26"/>
        </w:rPr>
      </w:pPr>
    </w:p>
    <w:p w:rsidR="00CB5ACF" w:rsidRDefault="009919E2">
      <w:pPr>
        <w:ind w:left="768"/>
        <w:jc w:val="both"/>
        <w:rPr>
          <w:b/>
          <w:sz w:val="28"/>
        </w:rPr>
      </w:pPr>
      <w:r>
        <w:rPr>
          <w:b/>
          <w:sz w:val="28"/>
        </w:rPr>
        <w:t>Технологии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производства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современном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мире.</w:t>
      </w:r>
    </w:p>
    <w:p w:rsidR="00CB5ACF" w:rsidRDefault="009919E2">
      <w:pPr>
        <w:pStyle w:val="a3"/>
        <w:spacing w:before="43" w:line="276" w:lineRule="auto"/>
        <w:ind w:left="202" w:right="106" w:firstLine="566"/>
        <w:jc w:val="both"/>
      </w:pPr>
      <w:r>
        <w:t>Понятия «технология» и «технологическая культура». Технология как</w:t>
      </w:r>
      <w:r>
        <w:rPr>
          <w:spacing w:val="1"/>
        </w:rPr>
        <w:t xml:space="preserve"> </w:t>
      </w:r>
      <w:r>
        <w:t>область знания и практическая деятельность человека. Основные технические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производстве.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оказывающая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</w:t>
      </w:r>
      <w:r>
        <w:t>ие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rPr>
          <w:spacing w:val="-1"/>
        </w:rPr>
        <w:t>техники,</w:t>
      </w:r>
      <w:r>
        <w:rPr>
          <w:spacing w:val="-18"/>
        </w:rPr>
        <w:t xml:space="preserve"> </w:t>
      </w:r>
      <w:r>
        <w:rPr>
          <w:spacing w:val="-1"/>
        </w:rPr>
        <w:t>культуры.</w:t>
      </w:r>
      <w:r>
        <w:rPr>
          <w:spacing w:val="-18"/>
        </w:rPr>
        <w:t xml:space="preserve"> </w:t>
      </w:r>
      <w:r>
        <w:rPr>
          <w:spacing w:val="-1"/>
        </w:rPr>
        <w:t>Характерные</w:t>
      </w:r>
      <w:r>
        <w:rPr>
          <w:spacing w:val="-20"/>
        </w:rPr>
        <w:t xml:space="preserve"> </w:t>
      </w:r>
      <w:r>
        <w:t>особенности</w:t>
      </w:r>
      <w:r>
        <w:rPr>
          <w:spacing w:val="-16"/>
        </w:rPr>
        <w:t xml:space="preserve"> </w:t>
      </w:r>
      <w:r>
        <w:t>технологий</w:t>
      </w:r>
      <w:r>
        <w:rPr>
          <w:spacing w:val="-17"/>
        </w:rPr>
        <w:t xml:space="preserve"> </w:t>
      </w:r>
      <w:r>
        <w:t>различных</w:t>
      </w:r>
      <w:r>
        <w:rPr>
          <w:spacing w:val="-19"/>
        </w:rPr>
        <w:t xml:space="preserve"> </w:t>
      </w:r>
      <w:r>
        <w:t>отраслей</w:t>
      </w:r>
      <w:r>
        <w:rPr>
          <w:spacing w:val="-67"/>
        </w:rPr>
        <w:t xml:space="preserve"> </w:t>
      </w:r>
      <w:r>
        <w:rPr>
          <w:spacing w:val="-1"/>
        </w:rPr>
        <w:t>производственной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непроизводственной</w:t>
      </w:r>
      <w:r>
        <w:rPr>
          <w:spacing w:val="-13"/>
        </w:rPr>
        <w:t xml:space="preserve"> </w:t>
      </w:r>
      <w:r>
        <w:t>сферы.</w:t>
      </w:r>
      <w:r>
        <w:rPr>
          <w:spacing w:val="-15"/>
        </w:rPr>
        <w:t xml:space="preserve"> </w:t>
      </w:r>
      <w:r>
        <w:t>Аддитивные</w:t>
      </w:r>
      <w:r>
        <w:rPr>
          <w:spacing w:val="-14"/>
        </w:rPr>
        <w:t xml:space="preserve"> </w:t>
      </w:r>
      <w:r>
        <w:t>технологии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возможности: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применяются в этой области. Субтрактивные технологии и их возможности: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области.</w:t>
      </w:r>
    </w:p>
    <w:p w:rsidR="00CB5ACF" w:rsidRDefault="009919E2">
      <w:pPr>
        <w:pStyle w:val="Heading1"/>
        <w:spacing w:before="6"/>
        <w:jc w:val="both"/>
      </w:pPr>
      <w:r>
        <w:t>Промышленная</w:t>
      </w:r>
      <w:r>
        <w:rPr>
          <w:spacing w:val="-6"/>
        </w:rPr>
        <w:t xml:space="preserve"> </w:t>
      </w:r>
      <w:r>
        <w:t>робототехника.</w:t>
      </w:r>
    </w:p>
    <w:p w:rsidR="00CB5ACF" w:rsidRDefault="009919E2">
      <w:pPr>
        <w:pStyle w:val="a3"/>
        <w:spacing w:before="45" w:line="276" w:lineRule="auto"/>
        <w:ind w:left="202" w:right="103" w:firstLine="566"/>
        <w:jc w:val="both"/>
      </w:pPr>
      <w:r>
        <w:rPr>
          <w:color w:val="1F1F1F"/>
        </w:rPr>
        <w:t>Понятие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«промышленная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робототехника»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«промышленный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робот».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Робот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как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самостоят</w:t>
      </w:r>
      <w:r>
        <w:rPr>
          <w:color w:val="1F1F1F"/>
        </w:rPr>
        <w:t>ельная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модель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современном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производстве.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Виды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конструкций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обеспечение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функциональности.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Основные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узлы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робототехнических комплексов. Конструирование. Обеспечение жёсткости 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прочности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создаваемых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конструкций.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Механизмы.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Основной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принцип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механики.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Программирование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рабочих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движений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промышленных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роботов.</w:t>
      </w:r>
      <w:r>
        <w:rPr>
          <w:color w:val="1F1F1F"/>
          <w:spacing w:val="-67"/>
        </w:rPr>
        <w:t xml:space="preserve"> </w:t>
      </w:r>
      <w:r>
        <w:rPr>
          <w:color w:val="1F1F1F"/>
        </w:rPr>
        <w:t>Оптимизация траекторий движения роботов в пространстве. Дистанционное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управление роботом. Система взаимодействия групп роботов на современном</w:t>
      </w:r>
      <w:r>
        <w:rPr>
          <w:color w:val="1F1F1F"/>
          <w:spacing w:val="-67"/>
        </w:rPr>
        <w:t xml:space="preserve"> </w:t>
      </w:r>
      <w:r>
        <w:rPr>
          <w:color w:val="1F1F1F"/>
        </w:rPr>
        <w:t>производстве.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Подготовка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проектов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«Роботы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производстве»</w:t>
      </w:r>
      <w:r>
        <w:rPr>
          <w:color w:val="1F1F1F"/>
        </w:rPr>
        <w:t>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«Робот-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сортировщик».</w:t>
      </w:r>
    </w:p>
    <w:p w:rsidR="00CB5ACF" w:rsidRDefault="009919E2">
      <w:pPr>
        <w:pStyle w:val="Heading1"/>
        <w:spacing w:before="4"/>
        <w:jc w:val="both"/>
      </w:pPr>
      <w:r>
        <w:t>Технологии</w:t>
      </w:r>
      <w:r>
        <w:rPr>
          <w:spacing w:val="-4"/>
        </w:rPr>
        <w:t xml:space="preserve"> </w:t>
      </w:r>
      <w:r>
        <w:t>послойного</w:t>
      </w:r>
      <w:r>
        <w:rPr>
          <w:spacing w:val="-3"/>
        </w:rPr>
        <w:t xml:space="preserve"> </w:t>
      </w:r>
      <w:r>
        <w:t>наращивания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синтеза</w:t>
      </w:r>
      <w:r>
        <w:rPr>
          <w:spacing w:val="-2"/>
        </w:rPr>
        <w:t xml:space="preserve"> </w:t>
      </w:r>
      <w:r>
        <w:t>объектов.</w:t>
      </w:r>
    </w:p>
    <w:p w:rsidR="00CB5ACF" w:rsidRDefault="009919E2">
      <w:pPr>
        <w:pStyle w:val="a3"/>
        <w:spacing w:before="45" w:line="276" w:lineRule="auto"/>
        <w:ind w:left="202" w:right="103" w:firstLine="566"/>
        <w:jc w:val="both"/>
      </w:pPr>
      <w:r>
        <w:t>Моделирование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3D-объектов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печати.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примитивы.</w:t>
      </w:r>
      <w:r>
        <w:rPr>
          <w:spacing w:val="1"/>
        </w:rPr>
        <w:t xml:space="preserve"> </w:t>
      </w:r>
      <w:r>
        <w:t>Формообразующие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3D-</w:t>
      </w:r>
      <w:r>
        <w:rPr>
          <w:spacing w:val="1"/>
        </w:rPr>
        <w:t xml:space="preserve"> </w:t>
      </w:r>
      <w:r>
        <w:t>моделировании.</w:t>
      </w:r>
      <w:r>
        <w:rPr>
          <w:spacing w:val="1"/>
        </w:rPr>
        <w:t xml:space="preserve"> </w:t>
      </w:r>
      <w:r>
        <w:t>Экспорт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файла.</w:t>
      </w:r>
      <w:r>
        <w:rPr>
          <w:spacing w:val="1"/>
        </w:rPr>
        <w:t xml:space="preserve"> </w:t>
      </w:r>
      <w:r>
        <w:t>Технологии трёхмерной печати. Устройство и принцип работы трёхмерного</w:t>
      </w:r>
      <w:r>
        <w:rPr>
          <w:spacing w:val="1"/>
        </w:rPr>
        <w:t xml:space="preserve"> </w:t>
      </w:r>
      <w:r>
        <w:t>принтера,</w:t>
      </w:r>
      <w:r>
        <w:rPr>
          <w:spacing w:val="1"/>
        </w:rPr>
        <w:t xml:space="preserve"> </w:t>
      </w:r>
      <w:r>
        <w:t>печатающего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послойного</w:t>
      </w:r>
      <w:r>
        <w:rPr>
          <w:spacing w:val="1"/>
        </w:rPr>
        <w:t xml:space="preserve"> </w:t>
      </w:r>
      <w:r>
        <w:t>наплавления.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3D-принтером.</w:t>
      </w:r>
      <w:r>
        <w:rPr>
          <w:spacing w:val="-9"/>
        </w:rPr>
        <w:t xml:space="preserve"> </w:t>
      </w:r>
      <w:r>
        <w:t>Характеристики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возможности</w:t>
      </w:r>
      <w:r>
        <w:rPr>
          <w:spacing w:val="-12"/>
        </w:rPr>
        <w:t xml:space="preserve"> </w:t>
      </w:r>
      <w:r>
        <w:t>3D-</w:t>
      </w:r>
      <w:r>
        <w:rPr>
          <w:spacing w:val="-67"/>
        </w:rPr>
        <w:t xml:space="preserve"> </w:t>
      </w:r>
      <w:r>
        <w:t>принтера. Программное обеспечение</w:t>
      </w:r>
      <w:r>
        <w:t xml:space="preserve"> для 3D-принтера. Алгоритм настройки</w:t>
      </w:r>
      <w:r>
        <w:rPr>
          <w:spacing w:val="1"/>
        </w:rPr>
        <w:t xml:space="preserve"> </w:t>
      </w:r>
      <w:r>
        <w:t>3D-принтера.</w:t>
      </w:r>
      <w:r>
        <w:rPr>
          <w:spacing w:val="1"/>
        </w:rPr>
        <w:t xml:space="preserve"> </w:t>
      </w:r>
      <w:r>
        <w:t>Калибровка</w:t>
      </w:r>
      <w:r>
        <w:rPr>
          <w:spacing w:val="1"/>
        </w:rPr>
        <w:t xml:space="preserve"> </w:t>
      </w:r>
      <w:r>
        <w:t>принтера.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3D-принтера:</w:t>
      </w:r>
      <w:r>
        <w:rPr>
          <w:spacing w:val="1"/>
        </w:rPr>
        <w:t xml:space="preserve"> </w:t>
      </w:r>
      <w:r>
        <w:t>смена</w:t>
      </w:r>
      <w:r>
        <w:rPr>
          <w:spacing w:val="-67"/>
        </w:rPr>
        <w:t xml:space="preserve"> </w:t>
      </w:r>
      <w:r>
        <w:t>филамента, экструдер. Механическая часть принтера: форм-фактор, корпус,</w:t>
      </w:r>
      <w:r>
        <w:rPr>
          <w:spacing w:val="1"/>
        </w:rPr>
        <w:t xml:space="preserve"> </w:t>
      </w:r>
      <w:r>
        <w:t>платформа, экструдер, мотор. Электроника. Подключение платы и шаговых</w:t>
      </w:r>
      <w:r>
        <w:rPr>
          <w:spacing w:val="1"/>
        </w:rPr>
        <w:t xml:space="preserve"> </w:t>
      </w:r>
      <w:r>
        <w:t>двигателей.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оборудования.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печати.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технического обслуживания.</w:t>
      </w:r>
    </w:p>
    <w:p w:rsidR="00CB5ACF" w:rsidRDefault="00CB5ACF">
      <w:pPr>
        <w:spacing w:line="276" w:lineRule="auto"/>
        <w:jc w:val="both"/>
        <w:sectPr w:rsidR="00CB5ACF">
          <w:pgSz w:w="11930" w:h="16860"/>
          <w:pgMar w:top="1060" w:right="740" w:bottom="1620" w:left="1500" w:header="0" w:footer="1418" w:gutter="0"/>
          <w:cols w:space="720"/>
        </w:sectPr>
      </w:pPr>
    </w:p>
    <w:p w:rsidR="00CB5ACF" w:rsidRDefault="009919E2">
      <w:pPr>
        <w:pStyle w:val="a3"/>
        <w:spacing w:before="75" w:line="276" w:lineRule="auto"/>
        <w:ind w:left="202" w:right="108" w:firstLine="566"/>
        <w:jc w:val="both"/>
      </w:pPr>
      <w:r>
        <w:lastRenderedPageBreak/>
        <w:t>Программы для нарезки 3D-моделей (слайсеры). Оптимизация моделей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3D-печати.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3D-печати.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печати. G-code. Запуск 3D-печати. Адгезия. Постобработка печатных деталей</w:t>
      </w:r>
      <w:r>
        <w:rPr>
          <w:spacing w:val="1"/>
        </w:rPr>
        <w:t xml:space="preserve"> </w:t>
      </w:r>
      <w:r>
        <w:t>химическим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физическим</w:t>
      </w:r>
      <w:r>
        <w:rPr>
          <w:spacing w:val="-1"/>
        </w:rPr>
        <w:t xml:space="preserve"> </w:t>
      </w:r>
      <w:r>
        <w:t>способами.</w:t>
      </w:r>
      <w:r>
        <w:rPr>
          <w:spacing w:val="-2"/>
        </w:rPr>
        <w:t xml:space="preserve"> </w:t>
      </w:r>
      <w:r>
        <w:t>Окрашивание.</w:t>
      </w:r>
      <w:r>
        <w:rPr>
          <w:spacing w:val="-1"/>
        </w:rPr>
        <w:t xml:space="preserve"> </w:t>
      </w:r>
      <w:r>
        <w:t>Склеивание.</w:t>
      </w:r>
    </w:p>
    <w:p w:rsidR="00CB5ACF" w:rsidRDefault="009919E2">
      <w:pPr>
        <w:pStyle w:val="Heading1"/>
        <w:spacing w:before="7"/>
        <w:jc w:val="both"/>
      </w:pPr>
      <w:r>
        <w:t>Субтрактивные</w:t>
      </w:r>
      <w:r>
        <w:rPr>
          <w:spacing w:val="-5"/>
        </w:rPr>
        <w:t xml:space="preserve"> </w:t>
      </w:r>
      <w:r>
        <w:t>технологии.</w:t>
      </w:r>
    </w:p>
    <w:p w:rsidR="00CB5ACF" w:rsidRDefault="009919E2">
      <w:pPr>
        <w:pStyle w:val="a3"/>
        <w:tabs>
          <w:tab w:val="left" w:pos="4748"/>
        </w:tabs>
        <w:spacing w:before="43" w:line="276" w:lineRule="auto"/>
        <w:ind w:left="202" w:right="106" w:firstLine="566"/>
        <w:jc w:val="both"/>
      </w:pPr>
      <w:r>
        <w:t>Технологии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определения.</w:t>
      </w:r>
      <w:r>
        <w:rPr>
          <w:spacing w:val="1"/>
        </w:rPr>
        <w:t xml:space="preserve"> </w:t>
      </w:r>
      <w:r>
        <w:t>Теоретиче</w:t>
      </w:r>
      <w:r>
        <w:t>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документацией.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 работы с электроинструментом и оснасткой. Подготовка рабочего</w:t>
      </w:r>
      <w:r>
        <w:rPr>
          <w:spacing w:val="1"/>
        </w:rPr>
        <w:t xml:space="preserve"> </w:t>
      </w:r>
      <w:r>
        <w:t>места и инструментов, необходимых для выполнения операции. Т</w:t>
      </w:r>
      <w:r>
        <w:t>ехнические</w:t>
      </w:r>
      <w:r>
        <w:rPr>
          <w:spacing w:val="1"/>
        </w:rPr>
        <w:t xml:space="preserve"> </w:t>
      </w:r>
      <w:r>
        <w:t>характеристики и возможности электроинструмента. Эскизирование детали.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 xml:space="preserve">технологической     </w:t>
      </w:r>
      <w:r>
        <w:rPr>
          <w:spacing w:val="8"/>
        </w:rPr>
        <w:t xml:space="preserve"> </w:t>
      </w:r>
      <w:r>
        <w:t>операции.</w:t>
      </w:r>
      <w:r>
        <w:tab/>
        <w:t>Разметка,</w:t>
      </w:r>
      <w:r>
        <w:rPr>
          <w:spacing w:val="13"/>
        </w:rPr>
        <w:t xml:space="preserve"> </w:t>
      </w:r>
      <w:r>
        <w:t>измерение,</w:t>
      </w:r>
      <w:r>
        <w:rPr>
          <w:spacing w:val="15"/>
        </w:rPr>
        <w:t xml:space="preserve"> </w:t>
      </w:r>
      <w:r>
        <w:t>закрепление</w:t>
      </w:r>
      <w:r>
        <w:rPr>
          <w:spacing w:val="-68"/>
        </w:rPr>
        <w:t xml:space="preserve"> </w:t>
      </w:r>
      <w:r>
        <w:t>обрабатываемой заготовки. Работа с заготовкой и придание нужной формы.</w:t>
      </w:r>
      <w:r>
        <w:rPr>
          <w:spacing w:val="1"/>
        </w:rPr>
        <w:t xml:space="preserve"> </w:t>
      </w:r>
      <w:r>
        <w:t>Ручная</w:t>
      </w:r>
      <w:r>
        <w:rPr>
          <w:spacing w:val="-1"/>
        </w:rPr>
        <w:t xml:space="preserve"> </w:t>
      </w:r>
      <w:r>
        <w:t>постобработка детали.</w:t>
      </w:r>
    </w:p>
    <w:p w:rsidR="00CB5ACF" w:rsidRDefault="009919E2">
      <w:pPr>
        <w:pStyle w:val="a3"/>
        <w:spacing w:before="1" w:line="276" w:lineRule="auto"/>
        <w:ind w:left="202" w:right="105" w:firstLine="566"/>
        <w:jc w:val="both"/>
      </w:pPr>
      <w:r>
        <w:t>Станок с ЧПУ, обрабатывающий центр, начало координат. Конструкция</w:t>
      </w:r>
      <w:r>
        <w:rPr>
          <w:spacing w:val="1"/>
        </w:rPr>
        <w:t xml:space="preserve"> </w:t>
      </w:r>
      <w:r>
        <w:rPr>
          <w:spacing w:val="-1"/>
        </w:rPr>
        <w:t>станка.</w:t>
      </w:r>
      <w:r>
        <w:rPr>
          <w:spacing w:val="-16"/>
        </w:rPr>
        <w:t xml:space="preserve"> </w:t>
      </w:r>
      <w:r>
        <w:rPr>
          <w:spacing w:val="-1"/>
        </w:rPr>
        <w:t>Алгоритм</w:t>
      </w:r>
      <w:r>
        <w:rPr>
          <w:spacing w:val="-16"/>
        </w:rPr>
        <w:t xml:space="preserve"> </w:t>
      </w:r>
      <w:r>
        <w:rPr>
          <w:spacing w:val="-1"/>
        </w:rPr>
        <w:t>настройки</w:t>
      </w:r>
      <w:r>
        <w:rPr>
          <w:spacing w:val="-15"/>
        </w:rPr>
        <w:t xml:space="preserve"> </w:t>
      </w:r>
      <w:r>
        <w:t>станка.</w:t>
      </w:r>
      <w:r>
        <w:rPr>
          <w:spacing w:val="-15"/>
        </w:rPr>
        <w:t xml:space="preserve"> </w:t>
      </w:r>
      <w:r>
        <w:t>Обслуживание</w:t>
      </w:r>
      <w:r>
        <w:rPr>
          <w:spacing w:val="-14"/>
        </w:rPr>
        <w:t xml:space="preserve"> </w:t>
      </w:r>
      <w:r>
        <w:t>станка:</w:t>
      </w:r>
      <w:r>
        <w:rPr>
          <w:spacing w:val="-14"/>
        </w:rPr>
        <w:t xml:space="preserve"> </w:t>
      </w:r>
      <w:r>
        <w:t>смена</w:t>
      </w:r>
      <w:r>
        <w:rPr>
          <w:spacing w:val="-18"/>
        </w:rPr>
        <w:t xml:space="preserve"> </w:t>
      </w:r>
      <w:r>
        <w:t>инструмента</w:t>
      </w:r>
      <w:r>
        <w:rPr>
          <w:spacing w:val="-6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установка</w:t>
      </w:r>
      <w:r>
        <w:rPr>
          <w:spacing w:val="-7"/>
        </w:rPr>
        <w:t xml:space="preserve"> </w:t>
      </w:r>
      <w:r>
        <w:t>осна</w:t>
      </w:r>
      <w:r>
        <w:t>стки.</w:t>
      </w:r>
      <w:r>
        <w:rPr>
          <w:spacing w:val="-6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приспособления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станках.</w:t>
      </w:r>
      <w:r>
        <w:rPr>
          <w:spacing w:val="-67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обработки.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станка.</w:t>
      </w:r>
      <w:r>
        <w:rPr>
          <w:spacing w:val="1"/>
        </w:rPr>
        <w:t xml:space="preserve"> </w:t>
      </w:r>
      <w:r>
        <w:t>Управляющая программа. Устройства числового программного управления</w:t>
      </w:r>
      <w:r>
        <w:rPr>
          <w:spacing w:val="1"/>
        </w:rPr>
        <w:t xml:space="preserve"> </w:t>
      </w:r>
      <w:r>
        <w:t>станками.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обработки.</w:t>
      </w:r>
      <w:r>
        <w:rPr>
          <w:spacing w:val="1"/>
        </w:rPr>
        <w:t xml:space="preserve"> </w:t>
      </w:r>
      <w:r>
        <w:t>Экспорт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</w:t>
      </w:r>
      <w:r>
        <w:t>аботки.</w:t>
      </w:r>
    </w:p>
    <w:p w:rsidR="00CB5ACF" w:rsidRDefault="009919E2">
      <w:pPr>
        <w:pStyle w:val="a3"/>
        <w:spacing w:before="1" w:line="276" w:lineRule="auto"/>
        <w:ind w:left="202" w:right="108" w:firstLine="566"/>
        <w:jc w:val="both"/>
      </w:pPr>
      <w:r>
        <w:t>Расчёт</w:t>
      </w:r>
      <w:r>
        <w:rPr>
          <w:spacing w:val="1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резания.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управляющей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 плоскорельефной заготовки. Разработка управляющей программы</w:t>
      </w:r>
      <w:r>
        <w:rPr>
          <w:spacing w:val="1"/>
        </w:rPr>
        <w:t xml:space="preserve"> </w:t>
      </w:r>
      <w:r>
        <w:t>для изготовления объёмной заготовки. Разработка управляющей программы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заготовки</w:t>
      </w:r>
      <w:r>
        <w:rPr>
          <w:spacing w:val="-3"/>
        </w:rPr>
        <w:t xml:space="preserve"> </w:t>
      </w:r>
      <w:r>
        <w:t>по выбору. Обработка</w:t>
      </w:r>
      <w:r>
        <w:rPr>
          <w:spacing w:val="-4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станке.</w:t>
      </w:r>
    </w:p>
    <w:p w:rsidR="00CB5ACF" w:rsidRDefault="00CB5ACF">
      <w:pPr>
        <w:spacing w:line="276" w:lineRule="auto"/>
        <w:jc w:val="both"/>
        <w:sectPr w:rsidR="00CB5ACF">
          <w:pgSz w:w="11930" w:h="16860"/>
          <w:pgMar w:top="1040" w:right="740" w:bottom="1620" w:left="1500" w:header="0" w:footer="1418" w:gutter="0"/>
          <w:cols w:space="720"/>
        </w:sectPr>
      </w:pPr>
    </w:p>
    <w:p w:rsidR="00CB5ACF" w:rsidRDefault="009919E2">
      <w:pPr>
        <w:pStyle w:val="Heading1"/>
        <w:numPr>
          <w:ilvl w:val="0"/>
          <w:numId w:val="3"/>
        </w:numPr>
        <w:tabs>
          <w:tab w:val="left" w:pos="3416"/>
          <w:tab w:val="left" w:pos="3417"/>
        </w:tabs>
        <w:spacing w:before="60"/>
        <w:ind w:left="3416" w:hanging="743"/>
        <w:jc w:val="left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697"/>
        <w:gridCol w:w="1984"/>
      </w:tblGrid>
      <w:tr w:rsidR="00CB5ACF">
        <w:trPr>
          <w:trHeight w:val="741"/>
        </w:trPr>
        <w:tc>
          <w:tcPr>
            <w:tcW w:w="674" w:type="dxa"/>
          </w:tcPr>
          <w:p w:rsidR="00CB5ACF" w:rsidRDefault="009919E2">
            <w:pPr>
              <w:pStyle w:val="TableParagraph"/>
              <w:spacing w:before="182" w:line="240" w:lineRule="auto"/>
              <w:ind w:righ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697" w:type="dxa"/>
          </w:tcPr>
          <w:p w:rsidR="00CB5ACF" w:rsidRDefault="009919E2">
            <w:pPr>
              <w:pStyle w:val="TableParagraph"/>
              <w:spacing w:before="182" w:line="240" w:lineRule="auto"/>
              <w:ind w:left="2807" w:right="28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CB5ACF" w:rsidRDefault="009919E2">
            <w:pPr>
              <w:pStyle w:val="TableParagraph"/>
              <w:spacing w:line="320" w:lineRule="exact"/>
              <w:ind w:left="223" w:right="2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  <w:p w:rsidR="00CB5ACF" w:rsidRDefault="009919E2">
            <w:pPr>
              <w:pStyle w:val="TableParagraph"/>
              <w:spacing w:before="50" w:line="240" w:lineRule="auto"/>
              <w:ind w:left="223" w:right="2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</w:tr>
      <w:tr w:rsidR="00CB5ACF">
        <w:trPr>
          <w:trHeight w:val="424"/>
        </w:trPr>
        <w:tc>
          <w:tcPr>
            <w:tcW w:w="674" w:type="dxa"/>
          </w:tcPr>
          <w:p w:rsidR="00CB5ACF" w:rsidRDefault="009919E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97" w:type="dxa"/>
          </w:tcPr>
          <w:p w:rsidR="00CB5ACF" w:rsidRDefault="009919E2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CB5ACF" w:rsidRDefault="009919E2">
            <w:pPr>
              <w:pStyle w:val="TableParagraph"/>
              <w:ind w:left="92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B5ACF">
        <w:trPr>
          <w:trHeight w:val="422"/>
        </w:trPr>
        <w:tc>
          <w:tcPr>
            <w:tcW w:w="674" w:type="dxa"/>
          </w:tcPr>
          <w:p w:rsidR="00CB5ACF" w:rsidRDefault="009919E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97" w:type="dxa"/>
          </w:tcPr>
          <w:p w:rsidR="00CB5ACF" w:rsidRDefault="009919E2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Промышленная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робототехника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CB5ACF" w:rsidRDefault="009919E2">
            <w:pPr>
              <w:pStyle w:val="TableParagraph"/>
              <w:ind w:left="852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CB5ACF">
        <w:trPr>
          <w:trHeight w:val="741"/>
        </w:trPr>
        <w:tc>
          <w:tcPr>
            <w:tcW w:w="674" w:type="dxa"/>
          </w:tcPr>
          <w:p w:rsidR="00CB5ACF" w:rsidRDefault="009919E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97" w:type="dxa"/>
          </w:tcPr>
          <w:p w:rsidR="00CB5ACF" w:rsidRDefault="009919E2">
            <w:pPr>
              <w:pStyle w:val="TableParagraph"/>
              <w:ind w:left="146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послойного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наращивания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синтеза</w:t>
            </w:r>
          </w:p>
          <w:p w:rsidR="00CB5ACF" w:rsidRDefault="009919E2">
            <w:pPr>
              <w:pStyle w:val="TableParagraph"/>
              <w:spacing w:before="47" w:line="240" w:lineRule="auto"/>
              <w:ind w:left="146"/>
              <w:rPr>
                <w:sz w:val="28"/>
              </w:rPr>
            </w:pPr>
            <w:r>
              <w:rPr>
                <w:sz w:val="28"/>
              </w:rPr>
              <w:t>объектов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CB5ACF" w:rsidRDefault="009919E2">
            <w:pPr>
              <w:pStyle w:val="TableParagraph"/>
              <w:ind w:left="852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CB5ACF">
        <w:trPr>
          <w:trHeight w:val="425"/>
        </w:trPr>
        <w:tc>
          <w:tcPr>
            <w:tcW w:w="674" w:type="dxa"/>
          </w:tcPr>
          <w:p w:rsidR="00CB5ACF" w:rsidRDefault="009919E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97" w:type="dxa"/>
          </w:tcPr>
          <w:p w:rsidR="00CB5ACF" w:rsidRDefault="009919E2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Субтрактивные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CB5ACF" w:rsidRDefault="009919E2">
            <w:pPr>
              <w:pStyle w:val="TableParagraph"/>
              <w:ind w:left="852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CB5ACF">
        <w:trPr>
          <w:trHeight w:val="491"/>
        </w:trPr>
        <w:tc>
          <w:tcPr>
            <w:tcW w:w="674" w:type="dxa"/>
          </w:tcPr>
          <w:p w:rsidR="00CB5ACF" w:rsidRDefault="00CB5ACF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6697" w:type="dxa"/>
          </w:tcPr>
          <w:p w:rsidR="00CB5ACF" w:rsidRDefault="009919E2">
            <w:pPr>
              <w:pStyle w:val="TableParagraph"/>
              <w:spacing w:line="32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CB5ACF" w:rsidRDefault="009919E2">
            <w:pPr>
              <w:pStyle w:val="TableParagraph"/>
              <w:spacing w:line="320" w:lineRule="exact"/>
              <w:ind w:left="855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</w:tr>
    </w:tbl>
    <w:p w:rsidR="00CB5ACF" w:rsidRDefault="00CB5ACF">
      <w:pPr>
        <w:pStyle w:val="a3"/>
        <w:rPr>
          <w:b/>
          <w:sz w:val="20"/>
        </w:rPr>
      </w:pPr>
    </w:p>
    <w:p w:rsidR="00CB5ACF" w:rsidRDefault="00CB5ACF">
      <w:pPr>
        <w:pStyle w:val="a3"/>
        <w:rPr>
          <w:b/>
          <w:sz w:val="20"/>
        </w:rPr>
      </w:pPr>
    </w:p>
    <w:p w:rsidR="00CB5ACF" w:rsidRDefault="009919E2">
      <w:pPr>
        <w:pStyle w:val="a3"/>
        <w:spacing w:before="226" w:line="321" w:lineRule="exact"/>
        <w:ind w:left="202"/>
      </w:pPr>
      <w:r>
        <w:t>Перечень</w:t>
      </w:r>
      <w:r>
        <w:rPr>
          <w:spacing w:val="-6"/>
        </w:rPr>
        <w:t xml:space="preserve"> </w:t>
      </w:r>
      <w:r>
        <w:t>используемого</w:t>
      </w:r>
      <w:r>
        <w:rPr>
          <w:spacing w:val="-4"/>
        </w:rPr>
        <w:t xml:space="preserve"> </w:t>
      </w:r>
      <w:r>
        <w:t>оборудования:</w:t>
      </w:r>
    </w:p>
    <w:p w:rsidR="00CB5ACF" w:rsidRDefault="009919E2">
      <w:pPr>
        <w:pStyle w:val="a4"/>
        <w:numPr>
          <w:ilvl w:val="0"/>
          <w:numId w:val="1"/>
        </w:numPr>
        <w:tabs>
          <w:tab w:val="left" w:pos="486"/>
        </w:tabs>
        <w:spacing w:line="341" w:lineRule="exact"/>
        <w:ind w:hanging="208"/>
        <w:rPr>
          <w:sz w:val="28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3D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моделирования;</w:t>
      </w:r>
    </w:p>
    <w:p w:rsidR="00CB5ACF" w:rsidRDefault="009919E2">
      <w:pPr>
        <w:pStyle w:val="a4"/>
        <w:numPr>
          <w:ilvl w:val="0"/>
          <w:numId w:val="1"/>
        </w:numPr>
        <w:tabs>
          <w:tab w:val="left" w:pos="486"/>
        </w:tabs>
        <w:spacing w:line="342" w:lineRule="exact"/>
        <w:ind w:hanging="208"/>
        <w:rPr>
          <w:sz w:val="28"/>
        </w:rPr>
      </w:pPr>
      <w:r>
        <w:rPr>
          <w:sz w:val="28"/>
        </w:rPr>
        <w:t>Фрезерно-гравировальный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станок;</w:t>
      </w:r>
    </w:p>
    <w:p w:rsidR="00CB5ACF" w:rsidRDefault="009919E2">
      <w:pPr>
        <w:pStyle w:val="a4"/>
        <w:numPr>
          <w:ilvl w:val="0"/>
          <w:numId w:val="1"/>
        </w:numPr>
        <w:tabs>
          <w:tab w:val="left" w:pos="486"/>
        </w:tabs>
        <w:spacing w:before="1"/>
        <w:ind w:hanging="208"/>
        <w:rPr>
          <w:sz w:val="28"/>
        </w:rPr>
      </w:pPr>
      <w:r>
        <w:rPr>
          <w:sz w:val="28"/>
        </w:rPr>
        <w:t>Комплект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заготовок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материалов;</w:t>
      </w:r>
    </w:p>
    <w:p w:rsidR="00CB5ACF" w:rsidRDefault="009919E2">
      <w:pPr>
        <w:pStyle w:val="a4"/>
        <w:numPr>
          <w:ilvl w:val="0"/>
          <w:numId w:val="1"/>
        </w:numPr>
        <w:tabs>
          <w:tab w:val="left" w:pos="486"/>
        </w:tabs>
        <w:spacing w:line="342" w:lineRule="exact"/>
        <w:ind w:hanging="208"/>
        <w:rPr>
          <w:sz w:val="28"/>
        </w:rPr>
      </w:pPr>
      <w:r>
        <w:rPr>
          <w:sz w:val="28"/>
        </w:rPr>
        <w:t>Набор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робототехники;</w:t>
      </w:r>
    </w:p>
    <w:p w:rsidR="00CB5ACF" w:rsidRDefault="009919E2">
      <w:pPr>
        <w:pStyle w:val="a4"/>
        <w:numPr>
          <w:ilvl w:val="0"/>
          <w:numId w:val="1"/>
        </w:numPr>
        <w:tabs>
          <w:tab w:val="left" w:pos="486"/>
        </w:tabs>
        <w:spacing w:line="342" w:lineRule="exact"/>
        <w:ind w:hanging="208"/>
        <w:rPr>
          <w:sz w:val="28"/>
        </w:rPr>
      </w:pPr>
      <w:r>
        <w:rPr>
          <w:sz w:val="28"/>
        </w:rPr>
        <w:t>Интерактивный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стол-кульман.</w:t>
      </w:r>
    </w:p>
    <w:p w:rsidR="00CB5ACF" w:rsidRDefault="00CB5ACF">
      <w:pPr>
        <w:pStyle w:val="a3"/>
      </w:pPr>
    </w:p>
    <w:p w:rsidR="00CB5ACF" w:rsidRDefault="009919E2">
      <w:pPr>
        <w:pStyle w:val="a3"/>
        <w:ind w:left="202" w:right="375"/>
      </w:pPr>
      <w:r>
        <w:t>Перечень оборудования может быть расширен и дополнен образовательной</w:t>
      </w:r>
      <w:r>
        <w:rPr>
          <w:spacing w:val="-67"/>
        </w:rPr>
        <w:t xml:space="preserve"> </w:t>
      </w:r>
      <w:r>
        <w:t>организацией.</w:t>
      </w:r>
    </w:p>
    <w:sectPr w:rsidR="00CB5ACF" w:rsidSect="00CB5ACF">
      <w:pgSz w:w="11930" w:h="16860"/>
      <w:pgMar w:top="1060" w:right="740" w:bottom="1620" w:left="1500" w:header="0" w:footer="14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9E2" w:rsidRDefault="009919E2" w:rsidP="00CB5ACF">
      <w:r>
        <w:separator/>
      </w:r>
    </w:p>
  </w:endnote>
  <w:endnote w:type="continuationSeparator" w:id="1">
    <w:p w:rsidR="009919E2" w:rsidRDefault="009919E2" w:rsidP="00CB5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28" w:rsidRDefault="00230A2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28" w:rsidRDefault="00230A2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28" w:rsidRDefault="00230A28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ACF" w:rsidRDefault="00CB5ACF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9E2" w:rsidRDefault="009919E2" w:rsidP="00CB5ACF">
      <w:r>
        <w:separator/>
      </w:r>
    </w:p>
  </w:footnote>
  <w:footnote w:type="continuationSeparator" w:id="1">
    <w:p w:rsidR="009919E2" w:rsidRDefault="009919E2" w:rsidP="00CB5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28" w:rsidRDefault="00230A2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28" w:rsidRDefault="00230A2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28" w:rsidRDefault="00230A2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5B2D"/>
    <w:multiLevelType w:val="hybridMultilevel"/>
    <w:tmpl w:val="4B242BFE"/>
    <w:lvl w:ilvl="0" w:tplc="06CE71F4">
      <w:start w:val="1"/>
      <w:numFmt w:val="upperRoman"/>
      <w:lvlText w:val="%1."/>
      <w:lvlJc w:val="left"/>
      <w:pPr>
        <w:ind w:left="3721" w:hanging="3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BB881EE">
      <w:numFmt w:val="bullet"/>
      <w:lvlText w:val="•"/>
      <w:lvlJc w:val="left"/>
      <w:pPr>
        <w:ind w:left="4316" w:hanging="332"/>
      </w:pPr>
      <w:rPr>
        <w:rFonts w:hint="default"/>
        <w:lang w:val="ru-RU" w:eastAsia="en-US" w:bidi="ar-SA"/>
      </w:rPr>
    </w:lvl>
    <w:lvl w:ilvl="2" w:tplc="FE0E08DA">
      <w:numFmt w:val="bullet"/>
      <w:lvlText w:val="•"/>
      <w:lvlJc w:val="left"/>
      <w:pPr>
        <w:ind w:left="4912" w:hanging="332"/>
      </w:pPr>
      <w:rPr>
        <w:rFonts w:hint="default"/>
        <w:lang w:val="ru-RU" w:eastAsia="en-US" w:bidi="ar-SA"/>
      </w:rPr>
    </w:lvl>
    <w:lvl w:ilvl="3" w:tplc="0FD81DE0">
      <w:numFmt w:val="bullet"/>
      <w:lvlText w:val="•"/>
      <w:lvlJc w:val="left"/>
      <w:pPr>
        <w:ind w:left="5508" w:hanging="332"/>
      </w:pPr>
      <w:rPr>
        <w:rFonts w:hint="default"/>
        <w:lang w:val="ru-RU" w:eastAsia="en-US" w:bidi="ar-SA"/>
      </w:rPr>
    </w:lvl>
    <w:lvl w:ilvl="4" w:tplc="93780CDA">
      <w:numFmt w:val="bullet"/>
      <w:lvlText w:val="•"/>
      <w:lvlJc w:val="left"/>
      <w:pPr>
        <w:ind w:left="6104" w:hanging="332"/>
      </w:pPr>
      <w:rPr>
        <w:rFonts w:hint="default"/>
        <w:lang w:val="ru-RU" w:eastAsia="en-US" w:bidi="ar-SA"/>
      </w:rPr>
    </w:lvl>
    <w:lvl w:ilvl="5" w:tplc="7DBC1380">
      <w:numFmt w:val="bullet"/>
      <w:lvlText w:val="•"/>
      <w:lvlJc w:val="left"/>
      <w:pPr>
        <w:ind w:left="6700" w:hanging="332"/>
      </w:pPr>
      <w:rPr>
        <w:rFonts w:hint="default"/>
        <w:lang w:val="ru-RU" w:eastAsia="en-US" w:bidi="ar-SA"/>
      </w:rPr>
    </w:lvl>
    <w:lvl w:ilvl="6" w:tplc="96E44538">
      <w:numFmt w:val="bullet"/>
      <w:lvlText w:val="•"/>
      <w:lvlJc w:val="left"/>
      <w:pPr>
        <w:ind w:left="7296" w:hanging="332"/>
      </w:pPr>
      <w:rPr>
        <w:rFonts w:hint="default"/>
        <w:lang w:val="ru-RU" w:eastAsia="en-US" w:bidi="ar-SA"/>
      </w:rPr>
    </w:lvl>
    <w:lvl w:ilvl="7" w:tplc="DCEA9FEA">
      <w:numFmt w:val="bullet"/>
      <w:lvlText w:val="•"/>
      <w:lvlJc w:val="left"/>
      <w:pPr>
        <w:ind w:left="7892" w:hanging="332"/>
      </w:pPr>
      <w:rPr>
        <w:rFonts w:hint="default"/>
        <w:lang w:val="ru-RU" w:eastAsia="en-US" w:bidi="ar-SA"/>
      </w:rPr>
    </w:lvl>
    <w:lvl w:ilvl="8" w:tplc="3CF611EC">
      <w:numFmt w:val="bullet"/>
      <w:lvlText w:val="•"/>
      <w:lvlJc w:val="left"/>
      <w:pPr>
        <w:ind w:left="8488" w:hanging="332"/>
      </w:pPr>
      <w:rPr>
        <w:rFonts w:hint="default"/>
        <w:lang w:val="ru-RU" w:eastAsia="en-US" w:bidi="ar-SA"/>
      </w:rPr>
    </w:lvl>
  </w:abstractNum>
  <w:abstractNum w:abstractNumId="1">
    <w:nsid w:val="476E0FEF"/>
    <w:multiLevelType w:val="hybridMultilevel"/>
    <w:tmpl w:val="101EB1CC"/>
    <w:lvl w:ilvl="0" w:tplc="703AEA44">
      <w:numFmt w:val="bullet"/>
      <w:lvlText w:val="-"/>
      <w:lvlJc w:val="left"/>
      <w:pPr>
        <w:ind w:left="20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0ED0EA">
      <w:numFmt w:val="bullet"/>
      <w:lvlText w:val="•"/>
      <w:lvlJc w:val="left"/>
      <w:pPr>
        <w:ind w:left="1148" w:hanging="437"/>
      </w:pPr>
      <w:rPr>
        <w:rFonts w:hint="default"/>
        <w:lang w:val="ru-RU" w:eastAsia="en-US" w:bidi="ar-SA"/>
      </w:rPr>
    </w:lvl>
    <w:lvl w:ilvl="2" w:tplc="4FA28CB2">
      <w:numFmt w:val="bullet"/>
      <w:lvlText w:val="•"/>
      <w:lvlJc w:val="left"/>
      <w:pPr>
        <w:ind w:left="2096" w:hanging="437"/>
      </w:pPr>
      <w:rPr>
        <w:rFonts w:hint="default"/>
        <w:lang w:val="ru-RU" w:eastAsia="en-US" w:bidi="ar-SA"/>
      </w:rPr>
    </w:lvl>
    <w:lvl w:ilvl="3" w:tplc="0952D008">
      <w:numFmt w:val="bullet"/>
      <w:lvlText w:val="•"/>
      <w:lvlJc w:val="left"/>
      <w:pPr>
        <w:ind w:left="3044" w:hanging="437"/>
      </w:pPr>
      <w:rPr>
        <w:rFonts w:hint="default"/>
        <w:lang w:val="ru-RU" w:eastAsia="en-US" w:bidi="ar-SA"/>
      </w:rPr>
    </w:lvl>
    <w:lvl w:ilvl="4" w:tplc="5DCCF6F2">
      <w:numFmt w:val="bullet"/>
      <w:lvlText w:val="•"/>
      <w:lvlJc w:val="left"/>
      <w:pPr>
        <w:ind w:left="3992" w:hanging="437"/>
      </w:pPr>
      <w:rPr>
        <w:rFonts w:hint="default"/>
        <w:lang w:val="ru-RU" w:eastAsia="en-US" w:bidi="ar-SA"/>
      </w:rPr>
    </w:lvl>
    <w:lvl w:ilvl="5" w:tplc="2EFCE8D4">
      <w:numFmt w:val="bullet"/>
      <w:lvlText w:val="•"/>
      <w:lvlJc w:val="left"/>
      <w:pPr>
        <w:ind w:left="4940" w:hanging="437"/>
      </w:pPr>
      <w:rPr>
        <w:rFonts w:hint="default"/>
        <w:lang w:val="ru-RU" w:eastAsia="en-US" w:bidi="ar-SA"/>
      </w:rPr>
    </w:lvl>
    <w:lvl w:ilvl="6" w:tplc="9D0A3420">
      <w:numFmt w:val="bullet"/>
      <w:lvlText w:val="•"/>
      <w:lvlJc w:val="left"/>
      <w:pPr>
        <w:ind w:left="5888" w:hanging="437"/>
      </w:pPr>
      <w:rPr>
        <w:rFonts w:hint="default"/>
        <w:lang w:val="ru-RU" w:eastAsia="en-US" w:bidi="ar-SA"/>
      </w:rPr>
    </w:lvl>
    <w:lvl w:ilvl="7" w:tplc="2A205854">
      <w:numFmt w:val="bullet"/>
      <w:lvlText w:val="•"/>
      <w:lvlJc w:val="left"/>
      <w:pPr>
        <w:ind w:left="6836" w:hanging="437"/>
      </w:pPr>
      <w:rPr>
        <w:rFonts w:hint="default"/>
        <w:lang w:val="ru-RU" w:eastAsia="en-US" w:bidi="ar-SA"/>
      </w:rPr>
    </w:lvl>
    <w:lvl w:ilvl="8" w:tplc="F930614C">
      <w:numFmt w:val="bullet"/>
      <w:lvlText w:val="•"/>
      <w:lvlJc w:val="left"/>
      <w:pPr>
        <w:ind w:left="7784" w:hanging="437"/>
      </w:pPr>
      <w:rPr>
        <w:rFonts w:hint="default"/>
        <w:lang w:val="ru-RU" w:eastAsia="en-US" w:bidi="ar-SA"/>
      </w:rPr>
    </w:lvl>
  </w:abstractNum>
  <w:abstractNum w:abstractNumId="2">
    <w:nsid w:val="717744F0"/>
    <w:multiLevelType w:val="hybridMultilevel"/>
    <w:tmpl w:val="D4928CF6"/>
    <w:lvl w:ilvl="0" w:tplc="2E306E2E">
      <w:numFmt w:val="bullet"/>
      <w:lvlText w:val=""/>
      <w:lvlJc w:val="left"/>
      <w:pPr>
        <w:ind w:left="485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7D08D84">
      <w:numFmt w:val="bullet"/>
      <w:lvlText w:val="•"/>
      <w:lvlJc w:val="left"/>
      <w:pPr>
        <w:ind w:left="1400" w:hanging="207"/>
      </w:pPr>
      <w:rPr>
        <w:rFonts w:hint="default"/>
        <w:lang w:val="ru-RU" w:eastAsia="en-US" w:bidi="ar-SA"/>
      </w:rPr>
    </w:lvl>
    <w:lvl w:ilvl="2" w:tplc="8B12D6CE">
      <w:numFmt w:val="bullet"/>
      <w:lvlText w:val="•"/>
      <w:lvlJc w:val="left"/>
      <w:pPr>
        <w:ind w:left="2320" w:hanging="207"/>
      </w:pPr>
      <w:rPr>
        <w:rFonts w:hint="default"/>
        <w:lang w:val="ru-RU" w:eastAsia="en-US" w:bidi="ar-SA"/>
      </w:rPr>
    </w:lvl>
    <w:lvl w:ilvl="3" w:tplc="337C6F30">
      <w:numFmt w:val="bullet"/>
      <w:lvlText w:val="•"/>
      <w:lvlJc w:val="left"/>
      <w:pPr>
        <w:ind w:left="3240" w:hanging="207"/>
      </w:pPr>
      <w:rPr>
        <w:rFonts w:hint="default"/>
        <w:lang w:val="ru-RU" w:eastAsia="en-US" w:bidi="ar-SA"/>
      </w:rPr>
    </w:lvl>
    <w:lvl w:ilvl="4" w:tplc="22DA6104">
      <w:numFmt w:val="bullet"/>
      <w:lvlText w:val="•"/>
      <w:lvlJc w:val="left"/>
      <w:pPr>
        <w:ind w:left="4160" w:hanging="207"/>
      </w:pPr>
      <w:rPr>
        <w:rFonts w:hint="default"/>
        <w:lang w:val="ru-RU" w:eastAsia="en-US" w:bidi="ar-SA"/>
      </w:rPr>
    </w:lvl>
    <w:lvl w:ilvl="5" w:tplc="3E6895DA">
      <w:numFmt w:val="bullet"/>
      <w:lvlText w:val="•"/>
      <w:lvlJc w:val="left"/>
      <w:pPr>
        <w:ind w:left="5080" w:hanging="207"/>
      </w:pPr>
      <w:rPr>
        <w:rFonts w:hint="default"/>
        <w:lang w:val="ru-RU" w:eastAsia="en-US" w:bidi="ar-SA"/>
      </w:rPr>
    </w:lvl>
    <w:lvl w:ilvl="6" w:tplc="32D6A0C4">
      <w:numFmt w:val="bullet"/>
      <w:lvlText w:val="•"/>
      <w:lvlJc w:val="left"/>
      <w:pPr>
        <w:ind w:left="6000" w:hanging="207"/>
      </w:pPr>
      <w:rPr>
        <w:rFonts w:hint="default"/>
        <w:lang w:val="ru-RU" w:eastAsia="en-US" w:bidi="ar-SA"/>
      </w:rPr>
    </w:lvl>
    <w:lvl w:ilvl="7" w:tplc="F47617FA">
      <w:numFmt w:val="bullet"/>
      <w:lvlText w:val="•"/>
      <w:lvlJc w:val="left"/>
      <w:pPr>
        <w:ind w:left="6920" w:hanging="207"/>
      </w:pPr>
      <w:rPr>
        <w:rFonts w:hint="default"/>
        <w:lang w:val="ru-RU" w:eastAsia="en-US" w:bidi="ar-SA"/>
      </w:rPr>
    </w:lvl>
    <w:lvl w:ilvl="8" w:tplc="5A5C0ADA">
      <w:numFmt w:val="bullet"/>
      <w:lvlText w:val="•"/>
      <w:lvlJc w:val="left"/>
      <w:pPr>
        <w:ind w:left="7840" w:hanging="2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B5ACF"/>
    <w:rsid w:val="00230A28"/>
    <w:rsid w:val="009919E2"/>
    <w:rsid w:val="00CB5ACF"/>
    <w:rsid w:val="00ED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5AC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5A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5AC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B5ACF"/>
    <w:pPr>
      <w:ind w:left="76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B5ACF"/>
    <w:pPr>
      <w:ind w:left="202" w:firstLine="283"/>
    </w:pPr>
  </w:style>
  <w:style w:type="paragraph" w:customStyle="1" w:styleId="TableParagraph">
    <w:name w:val="Table Paragraph"/>
    <w:basedOn w:val="a"/>
    <w:uiPriority w:val="1"/>
    <w:qFormat/>
    <w:rsid w:val="00CB5ACF"/>
    <w:pPr>
      <w:spacing w:line="315" w:lineRule="exact"/>
    </w:pPr>
  </w:style>
  <w:style w:type="paragraph" w:styleId="a5">
    <w:name w:val="header"/>
    <w:basedOn w:val="a"/>
    <w:link w:val="a6"/>
    <w:uiPriority w:val="99"/>
    <w:semiHidden/>
    <w:unhideWhenUsed/>
    <w:rsid w:val="00230A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0A2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30A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0A2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1221</Words>
  <Characters>6961</Characters>
  <Application>Microsoft Office Word</Application>
  <DocSecurity>0</DocSecurity>
  <Lines>58</Lines>
  <Paragraphs>16</Paragraphs>
  <ScaleCrop>false</ScaleCrop>
  <Company/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2023-08-26T20:03:00Z</dcterms:created>
  <dcterms:modified xsi:type="dcterms:W3CDTF">2023-08-26T20:03:00Z</dcterms:modified>
</cp:coreProperties>
</file>