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9E" w:rsidRDefault="00B0289E" w:rsidP="00B0289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«У Т В 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Ж Д А Ю»</w:t>
      </w:r>
    </w:p>
    <w:p w:rsidR="00B0289E" w:rsidRDefault="00B0289E" w:rsidP="00B0289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0289E" w:rsidRDefault="00B0289E" w:rsidP="00B0289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Ректор РГБУ ДПО «КЧРИПКРО»  </w:t>
      </w:r>
    </w:p>
    <w:p w:rsidR="00B0289E" w:rsidRDefault="00B0289E" w:rsidP="00B0289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_________________Гурин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А.В.</w:t>
      </w:r>
    </w:p>
    <w:p w:rsidR="00B0289E" w:rsidRDefault="00B0289E" w:rsidP="00B0289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0289E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  <w:lang w:val="ru-RU" w:eastAsia="ru-RU"/>
        </w:rPr>
      </w:pPr>
    </w:p>
    <w:p w:rsidR="00B0289E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  <w:lang w:val="ru-RU" w:eastAsia="ru-RU"/>
        </w:rPr>
      </w:pPr>
    </w:p>
    <w:p w:rsidR="00B0289E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  <w:lang w:val="ru-RU" w:eastAsia="ru-RU"/>
        </w:rPr>
      </w:pPr>
    </w:p>
    <w:p w:rsidR="00B0289E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  <w:lang w:val="ru-RU" w:eastAsia="ru-RU"/>
        </w:rPr>
      </w:pPr>
    </w:p>
    <w:p w:rsidR="00B0289E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  <w:lang w:val="ru-RU" w:eastAsia="ru-RU"/>
        </w:rPr>
      </w:pPr>
    </w:p>
    <w:p w:rsidR="00B0289E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  <w:lang w:val="ru-RU" w:eastAsia="ru-RU"/>
        </w:rPr>
      </w:pPr>
    </w:p>
    <w:p w:rsidR="00B0289E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  <w:lang w:val="ru-RU" w:eastAsia="ru-RU"/>
        </w:rPr>
      </w:pPr>
    </w:p>
    <w:p w:rsidR="00B0289E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  <w:lang w:val="ru-RU" w:eastAsia="ru-RU"/>
        </w:rPr>
        <w:t>ПОЛОЖЕНИЕ</w:t>
      </w:r>
    </w:p>
    <w:p w:rsidR="00B0289E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О  КАФЕДРЕ  ИНОСТРАННЫХ ЯЗЫКОВ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РГБУ ДПО «КЧРИПКРО»</w:t>
      </w:r>
    </w:p>
    <w:p w:rsidR="00B0289E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0289E" w:rsidRDefault="00B0289E" w:rsidP="00B0289E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Принято на заседании Ученого Совета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РГБУ ДПО «КЧРИПКРО»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___________________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протокол №_______ </w:t>
      </w:r>
    </w:p>
    <w:p w:rsidR="00B0289E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  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B0289E" w:rsidRDefault="00B0289E" w:rsidP="00B028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</w:p>
    <w:p w:rsidR="00B0289E" w:rsidRDefault="00B0289E" w:rsidP="00B028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289E" w:rsidRDefault="00B0289E" w:rsidP="00B028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289E" w:rsidRDefault="00B0289E" w:rsidP="00B028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289E" w:rsidRDefault="00B0289E" w:rsidP="00B028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289E" w:rsidRDefault="00B0289E" w:rsidP="00B028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289E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289E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289E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289E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289E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289E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289E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289E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289E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289E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289E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289E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289E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289E" w:rsidRDefault="00B0289E" w:rsidP="00B028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289E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289E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289E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289E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289E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Черкесск- 2017</w:t>
      </w:r>
    </w:p>
    <w:p w:rsidR="00B0289E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B0289E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1.Общие положения</w:t>
      </w:r>
    </w:p>
    <w:p w:rsidR="00B0289E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1.1.Настоящее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Положение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устанавливает порядок организации, планирования и проведения учебной, научно-методической деятельности кафедры иностранных языков (далее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кафедра ИЯ). 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1.2.Кафедр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 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вляется основным учебно-научным подразделением института, осуществляющим учебную, учебно-методическую, научно-исследовательскую работу по методике и практике преподавания английского, испанского, немецкого и французского языков.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 кафедры строится в соответствии с целями и планами РГБУ ДПО «КЧРИПКРО» на каждый календарный год.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Кафедра осуществляет связи с другими кафедрами и подразделениями, с ра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гор)методкабинетами, научными учреждениями, Институтом имени Гете - Немецким Культурным Центром, Ассоциацией преподавателей английского языка.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1.5.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Кафедра 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непосредственно подчиняется ректору института и обязана выполнять решения Ученого совета.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1.6.Кафедра 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решает вопросы представления к ученым званиям профессора, доцента, избрания сотрудников кафедры на должность по конкурсу и вносит свои предложения на рассмотрение Ученого совета в соответствии с установленным порядком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</w:p>
    <w:p w:rsidR="00B0289E" w:rsidRDefault="00B0289E" w:rsidP="00B0289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1.7.В своей деятельности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кафедра 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руководствуется нормативным документом Министерства образования и науки  Российской Федерации 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 утверждении порядка организации и осуществления образовательной деятельности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br/>
        <w:t>по дополнительным профессиональным программам (</w:t>
      </w:r>
      <w:r>
        <w:rPr>
          <w:rFonts w:ascii="Times New Roman" w:eastAsia="Times New Roman" w:hAnsi="Times New Roman" w:cs="Times New Roman"/>
          <w:bCs/>
          <w:color w:val="0059AA"/>
          <w:sz w:val="24"/>
          <w:szCs w:val="24"/>
          <w:lang w:val="ru-RU" w:eastAsia="ru-RU"/>
        </w:rPr>
        <w:t>Приказ Министерства</w:t>
      </w:r>
      <w:r>
        <w:rPr>
          <w:rFonts w:ascii="Times New Roman" w:eastAsia="Times New Roman" w:hAnsi="Times New Roman" w:cs="Times New Roman"/>
          <w:bCs/>
          <w:color w:val="0059AA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59AA"/>
          <w:sz w:val="24"/>
          <w:szCs w:val="24"/>
          <w:lang w:val="ru-RU" w:eastAsia="ru-RU"/>
        </w:rPr>
        <w:t>образования и науки Российской Федерации от 1 июля</w:t>
      </w:r>
      <w:r>
        <w:rPr>
          <w:rFonts w:ascii="Times New Roman" w:eastAsia="Times New Roman" w:hAnsi="Times New Roman" w:cs="Times New Roman"/>
          <w:bCs/>
          <w:color w:val="0059AA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59AA"/>
          <w:sz w:val="24"/>
          <w:szCs w:val="24"/>
          <w:lang w:val="ru-RU" w:eastAsia="ru-RU"/>
        </w:rPr>
        <w:t>2013 г. № 499 (в ред.</w:t>
      </w:r>
      <w:r>
        <w:rPr>
          <w:rFonts w:ascii="Times New Roman" w:eastAsia="Times New Roman" w:hAnsi="Times New Roman" w:cs="Times New Roman"/>
          <w:bCs/>
          <w:color w:val="0059AA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59AA"/>
          <w:sz w:val="24"/>
          <w:szCs w:val="24"/>
          <w:lang w:val="ru-RU" w:eastAsia="ru-RU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bCs/>
          <w:color w:val="0059AA"/>
          <w:sz w:val="24"/>
          <w:szCs w:val="24"/>
          <w:lang w:val="ru-RU"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color w:val="0059AA"/>
          <w:sz w:val="24"/>
          <w:szCs w:val="24"/>
          <w:lang w:val="ru-RU" w:eastAsia="ru-RU"/>
        </w:rPr>
        <w:t xml:space="preserve"> России от 15.11.2013 № 1244),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зарегистрировано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Министерством юстиции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Российской Федерации 20 августа 2013 г. регистрационный № 29444;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Уставом РГБУ «КЧРИПКРО», данным положением, решениями Ученого совета, собственными планами и программами.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 Деятельность кафедры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2.1. Учебная и учебно-методическая работа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Профессорско-преподавательский персонал кафедры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-обеспечивает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выполнение учебно-тематических планов и образовательных программ повышения квалификации  и переподготовки учителей иностранных языков путем проведения образовательных занятий в виде лекций, спецкурсов, семинаров, практических занятий по методике преподавания иностранных языков, языковых практикумов, круглых столов, конференций,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-содействует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учителям иностранных языков в подготовке к различным конкурсам, проводимым по предложению Института имени Гете - Немецкого культурного центра, АКСЕЛСУ/АСПРЯЛ и в направлении на стажировку в страны Европы и США;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-руководит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самостоятельной работой слушателей;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-осуществляет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рецензирование рефератов, прием зачетов в соответствии с заданиями с последующим внесением изменений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-разрабатывает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представляет на утверждение образовательные программы;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-проводит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обсуждение и рецензирование текстов лекций, планов семинарских занятий и других учебно-методических материалов;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-разрабатывает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учебно-методические пособия и рекомендации;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-осуществляет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проведение индивидуальных и групповых консультаций со слушателями; 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-готовит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предложению Министерства образования и науки КЧР материалы для проведения текущего и итогового контроля качества преподавания иностранных языков в образовательных организациях Республики, а также для проведения муниципального этапа Олимпиады по иностранным языкам.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2.2. Научно-исследовательская работа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Сотрудники кафедры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lastRenderedPageBreak/>
        <w:t>-ведут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научно-исследовательскую работу в соответствии с учебным планом по актуальным проблемам методики преподавания иностранных языков;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-обеспечивают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научное обоснование передового педагогического опыта;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-изучают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инновационную деятельность учителей иностранных языков и ведут работу по внедрению достижений науки в передовую практику;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-осуществляют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научное руководство экспериментальной работой учителей иностранных языков.</w:t>
      </w:r>
    </w:p>
    <w:p w:rsidR="00B0289E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3. Структура кафедры ИЯ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3.1.Кафедра 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создается в составе не менее пяти штатных единиц и укомплектовывается квалифицированными специалистами, из которых не менее двух имеют ученую степень и звание. Количество и номенклатура кафедры определяются в соответствии с учетом потребностей системы повышения квалификации и переподготовки педагогических кадров и расчетом часов на каждый календарный год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3.2.Кафедру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возглавляет заведующий кафедрой, имеющий, как правило, ученую степень доктора наук (кандидата наук) и ученое звание профессора (доцента).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3.3.В состав кафедры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входят профессора, доценты, старшие преподаватели, преподаватели,  ст. методист.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5.4 Профессорско-преподавательский состав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кафедры избирается по конкурсу сроком на 5 лет в соответствии с Положением.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B0289E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4. Должностные обязанности членов кафедры</w:t>
      </w:r>
    </w:p>
    <w:p w:rsidR="00B0289E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Заведующий кафедрой ИЯ</w:t>
      </w:r>
    </w:p>
    <w:p w:rsidR="00B0289E" w:rsidRDefault="00B0289E" w:rsidP="00B028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Зав.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кафедрой 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несет личную ответственность за деятельность кафедры.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Зав. кафедрой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обязан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-обеспечивать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выполнение основных задач и функций кафедры в соответствии с настоящим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Положением о кафедре иностранных языков;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-составлять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расчет часов по кафедре;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-распределять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учебную нагрузку и функциональные обязанности между сотрудниками кафедры; 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-руководить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работой по выполнению плана работы кафедры;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-разрабатывать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структуру кафедры;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-представлять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предложения руководству РГБУ ДПО «КЧРИПКРО» по вопросам приема, перемещения, увольнения, поощрения или дисциплинарного воздействия;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отчитываться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деятельности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кафедры перед Ученым советом.</w:t>
      </w:r>
    </w:p>
    <w:p w:rsidR="00B0289E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B0289E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Профессор кафедры ИЯ</w:t>
      </w:r>
    </w:p>
    <w:p w:rsidR="00B0289E" w:rsidRDefault="00B0289E" w:rsidP="00B028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обязанности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профессора кафедры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входит: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-чтение лекций,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проведение других занятий;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-участие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создании учебников и учебно-методических пособий;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-организация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методической работы;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-посещение занятий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сотрудников кафедры с дальнейшим обсуждением;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-проведение учебы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ППС;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-проведение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научных исследований.</w:t>
      </w:r>
    </w:p>
    <w:p w:rsidR="00B0289E" w:rsidRDefault="00B0289E" w:rsidP="00B028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0289E" w:rsidRDefault="00B0289E" w:rsidP="00B028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Доцент кафедры ИЯ</w:t>
      </w:r>
    </w:p>
    <w:p w:rsidR="00B0289E" w:rsidRDefault="00B0289E" w:rsidP="00B028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обязанности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доцента кафедры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входит: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-чтение лекций,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проведение практических занятий и семинаров;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- участие в создании учебников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учебно-методических пособий;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-систематическое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повышение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своего профессионального уровня;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-руководство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самостоятельными занятиями и НИР слушателей;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-проведение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научных исследований и участие во внедрении результатов исследований в практику;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 xml:space="preserve">-выполнение поручений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зав. кафедрой по методической и организационной работе.</w:t>
      </w:r>
    </w:p>
    <w:p w:rsidR="00B0289E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B0289E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Старший преподаватель кафедры ИЯ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обязанности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старшего преподавателя входит: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-чтение лекций, проведение практических, семинарских занятий;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-внедрение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образовательный процесс новых методик;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-непрерывное самообразование;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-проведение научных исследований;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-выполнение поручений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зав. кафедрой;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обучение  слушателей в соответствии с требованиями федеральных государственных образовательных стандартов;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организация и контроль  самостоятельной работы, индивидуальных образовательных траекторий (программ), используя наиболее эффективные формы, методы и средства обучения, новые образовательные технологии, включая информационные;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-содействие развитию личности слушателей, формированию их общей культуры, расширению социальной сферы в их воспитании;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-оценивание эффективности обучения предмету (дисциплине, курсу)  слушателей, учитывая освоение ими знаний, овладение умениями, применение полученных навыков,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деятельности; 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контрольно-оценочная деятельность в образовательном процессе с использованием современных способов оценивания в условиях информационно-коммуникационных технологий (в т.ч. ведение электронных форм документации); 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-внесение предложени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 совершенствованию образовательного процесса в образовательном учреждении; 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-разработка рабочих программ учебных дисциплин (модулей) по своей дисциплине и других материалов, обеспечивающих   качество подготовки  слушателей; 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-соблюдение прав и свобод  слушателей; 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-поддержка учебной дисциплины, режима посещения занятий, уважая человеческое достоинство, честь и репутацию  слушателей; </w:t>
      </w:r>
    </w:p>
    <w:p w:rsidR="00B0289E" w:rsidRDefault="00B0289E" w:rsidP="00B0289E">
      <w:pPr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-обеспечение охраны жизни и здоровья  слушателей во время образовательного процесса и выполнение правил по охране труда и пожарной безопасности.</w:t>
      </w:r>
    </w:p>
    <w:p w:rsidR="00B0289E" w:rsidRDefault="00B0289E" w:rsidP="00B0289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Должен знать: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содержание учебных программ и принципы организации обучения по преподаваемому предмету; основные технологические процессы и приемы работы на должностях в  по специальности в соответствии с профилем обучения в образовательном учреждении, а также основы экономики, организации производства и управления;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педагогику, физиологию, психологию и методику профессионального обучения; современные формы и методы обучения и воспитания  слушателей; основы трудового законодательства;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компетентностного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мультимедийным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B0289E" w:rsidRPr="00B0289E" w:rsidRDefault="00B0289E" w:rsidP="00B0289E">
      <w:pPr>
        <w:spacing w:after="0" w:line="240" w:lineRule="auto"/>
        <w:ind w:firstLine="300"/>
        <w:jc w:val="both"/>
        <w:rPr>
          <w:rStyle w:val="2"/>
          <w:rFonts w:eastAsiaTheme="minorHAnsi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 xml:space="preserve">Требования к квалификации.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Высшее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работы, либо высшее профессиональное образование по направлению деятельности в образовательном учреждении без предъявления требований к стажу работы.</w:t>
      </w:r>
      <w:r>
        <w:rPr>
          <w:rStyle w:val="2"/>
          <w:rFonts w:eastAsiaTheme="minorHAnsi"/>
          <w:color w:val="000000"/>
          <w:sz w:val="24"/>
          <w:szCs w:val="24"/>
          <w:lang w:val="ru-RU"/>
        </w:rPr>
        <w:t xml:space="preserve"> </w:t>
      </w:r>
    </w:p>
    <w:p w:rsidR="00B0289E" w:rsidRPr="00B0289E" w:rsidRDefault="00B0289E" w:rsidP="00B0289E">
      <w:pPr>
        <w:spacing w:after="0" w:line="240" w:lineRule="auto"/>
        <w:ind w:firstLine="300"/>
        <w:jc w:val="both"/>
        <w:rPr>
          <w:rFonts w:eastAsia="Times New Roman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Должностные обязанности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старшего методиста</w:t>
      </w:r>
    </w:p>
    <w:p w:rsidR="00B0289E" w:rsidRDefault="00B0289E" w:rsidP="00B028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обязанности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старшего методиста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входит: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-подготовка и реферирование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новейшей научной методической литературы;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-обеспечение образовательного процесса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наглядными, иллюстративными материалами; 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-оказание помощи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преподавателям в подготовке и проведении семинарских занятий,  организации научных конференций, семинаров,  экспериментальных работ; 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-ведение документации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Style w:val="2"/>
          <w:rFonts w:ascii="Arial" w:eastAsiaTheme="minorHAnsi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кафедры;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сохранностью и исправностью оборудования,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соблюдением техники безопасности, санитарным состоянием помещений кафедры;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-материальная ответственность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кафедре.</w:t>
      </w:r>
    </w:p>
    <w:p w:rsidR="00B0289E" w:rsidRDefault="00B0289E" w:rsidP="00B0289E">
      <w:pPr>
        <w:spacing w:after="0" w:line="240" w:lineRule="auto"/>
        <w:ind w:firstLine="300"/>
        <w:jc w:val="both"/>
        <w:rPr>
          <w:lang w:val="ru-RU"/>
        </w:rPr>
      </w:pPr>
      <w:proofErr w:type="gramStart"/>
      <w:r>
        <w:rPr>
          <w:rStyle w:val="2"/>
          <w:rFonts w:eastAsiaTheme="minorHAnsi"/>
          <w:color w:val="000000"/>
          <w:sz w:val="24"/>
          <w:szCs w:val="24"/>
          <w:lang w:val="ru-RU"/>
        </w:rPr>
        <w:t>Старший методист</w:t>
      </w:r>
      <w:r>
        <w:rPr>
          <w:rStyle w:val="2"/>
          <w:rFonts w:ascii="Arial" w:eastAsiaTheme="minorHAnsi" w:hAnsi="Arial" w:cs="Arial"/>
          <w:color w:val="000000"/>
          <w:sz w:val="24"/>
          <w:szCs w:val="24"/>
          <w:lang w:val="ru-RU"/>
        </w:rPr>
        <w:t xml:space="preserve"> </w:t>
      </w:r>
      <w:r>
        <w:rPr>
          <w:rStyle w:val="2"/>
          <w:rFonts w:eastAsiaTheme="minorHAnsi"/>
          <w:color w:val="000000"/>
          <w:sz w:val="24"/>
          <w:szCs w:val="24"/>
          <w:lang w:val="ru-RU"/>
        </w:rPr>
        <w:t>принимает</w:t>
      </w:r>
      <w:r>
        <w:rPr>
          <w:rStyle w:val="2"/>
          <w:rFonts w:ascii="Arial" w:eastAsiaTheme="minorHAnsi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специалистов организаций, оказывает помощь педагогическим работникам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организаций, в разработке рабочих образовательных (предметных) программ (модулей) по дисциплинам и учебным курсам.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Организует разработку, рецензирование и подготовку к утверждению учебно-методической документации и пособий по учебным дисциплинам, типовых перечней оборудования, дидактических материалов и т.д. Анализирует и обобщает результаты экспериментальной работы организаций, принимает меры по распространению наиболее результативного опыта педагогических работников. 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деятельности. Участвует в работе организации по повышению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образования. 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образования. Вносит предложения по совершенствованию образовательного процесса в образовательной  организации. Обеспечивает охрану жизни и здоровья  слушателей во время образовательного процесса. Выполняет правила по охране труда и пожарной безопасности. Участвует в разработке перспективных планов издания учебных пособий, методических материалов.</w:t>
      </w:r>
    </w:p>
    <w:p w:rsidR="00B0289E" w:rsidRDefault="00B0289E" w:rsidP="00B0289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Должен знать: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принципы дидактики; основы педагогики и возрастной психологии; общие и частные технологии преподавания; принципы методического обеспечения учебного предмета или направления деятельности; систему организации образовательного процесса в образовательном учреждении;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принципы и порядок разработки учебно-программной документации, учебных планов по специальностям, образовательных программ, типовых перечней учебного оборудования и другой учебно-методической документации; методику выявления, обобщения и распространения эффективных форм и методов педагогической работы; принципы организации и содержание работы методических объединений педагогических работников организаций; основы работы с издательствами; принципы систематизации методических и информационных материалов;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основные требования к аудиовизуальным и интерактивным средствам обучения, организации их проката;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содержание фонда учебных пособий;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компетентностного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замещающими), педагогическими работниками;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 редактором, электронными таблицами, электронной почтой и браузерами,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мультимедийным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B0289E" w:rsidRDefault="00B0289E" w:rsidP="00B0289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Требования к квалификации.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Высшее профессиональное образование и стаж работы по специальности не менее 2 лет.  </w:t>
      </w:r>
    </w:p>
    <w:p w:rsidR="00B0289E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5.Организация работы кафедры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Я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Кафедра 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составляет годовой план работы с определением содержания и объема учебной работы (УР), учебно-методической (УМР) и научно-исследовательской работы (НИР), которые утверждаются ректором института. 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5.2.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Учебная нагрузка сотрудников кафедры составляет: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0289E" w:rsidRDefault="00B0289E" w:rsidP="00B028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профессор - 300 часов; </w:t>
      </w:r>
    </w:p>
    <w:p w:rsidR="00B0289E" w:rsidRDefault="00B0289E" w:rsidP="00B028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доцент -400 часов; </w:t>
      </w:r>
    </w:p>
    <w:p w:rsidR="00B0289E" w:rsidRDefault="00B0289E" w:rsidP="00B028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старший преподаватель -450 часов.</w:t>
      </w:r>
    </w:p>
    <w:p w:rsidR="00B0289E" w:rsidRDefault="00B0289E" w:rsidP="00B0289E">
      <w:pPr>
        <w:pStyle w:val="Default"/>
        <w:jc w:val="both"/>
        <w:rPr>
          <w:bCs/>
        </w:rPr>
      </w:pPr>
      <w:r>
        <w:rPr>
          <w:rFonts w:eastAsia="Times New Roman"/>
          <w:b/>
          <w:bCs/>
        </w:rPr>
        <w:t xml:space="preserve">5.3. </w:t>
      </w:r>
      <w:r>
        <w:rPr>
          <w:rFonts w:eastAsia="Times New Roman"/>
          <w:bCs/>
        </w:rPr>
        <w:t xml:space="preserve">В учебную нагрузку в соответствии с рекомендациями входят виды учебной деятельности </w:t>
      </w:r>
      <w:r>
        <w:rPr>
          <w:rFonts w:eastAsia="Times New Roman"/>
          <w:bCs/>
          <w:color w:val="FF0000"/>
        </w:rPr>
        <w:t xml:space="preserve"> в соответствии с Положением «</w:t>
      </w:r>
      <w:r>
        <w:rPr>
          <w:bCs/>
        </w:rPr>
        <w:t xml:space="preserve">Нормы времени  для расчета объема учебной работы и основные виды учебно-методической, научно-исследовательской, организационно-методической и других видов работ, выполняемых </w:t>
      </w:r>
      <w:r>
        <w:t>преподавателями и другими сотрудниками</w:t>
      </w:r>
      <w:r>
        <w:rPr>
          <w:bCs/>
          <w:iCs/>
        </w:rPr>
        <w:t xml:space="preserve"> РГБУ ДПО «КЧРИПКРО»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5.4.Заседания кафедр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ы 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вляются совещательным органом при заведующем кафедрой, проводятся 1 раз в два месяца и оформляются протоколом. В заседании кафедры принимают участие зав. кафедрой, профессора, доценты, старшие преподаватели,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методисты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 также приглашенные сотрудники других кафедр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и подразделений института.</w:t>
      </w:r>
    </w:p>
    <w:p w:rsidR="00B0289E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6. Делопроизводство кафедры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6.1.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Номенклатура дел кафедры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B0289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 кафедре разрабатываются и хранятся следующие виды документов: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846"/>
        <w:gridCol w:w="7938"/>
      </w:tblGrid>
      <w:tr w:rsidR="00B0289E" w:rsidTr="00B0289E">
        <w:trPr>
          <w:trHeight w:val="2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заседаний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proofErr w:type="spellEnd"/>
          </w:p>
        </w:tc>
      </w:tr>
      <w:tr w:rsidR="00B0289E" w:rsidTr="00B0289E">
        <w:trPr>
          <w:trHeight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 учета выполнения текущей учебной нагрузки</w:t>
            </w:r>
          </w:p>
        </w:tc>
      </w:tr>
      <w:tr w:rsidR="00B0289E" w:rsidTr="00B028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Учебные, учебно-тематические планы курсов, программы, расписание</w:t>
            </w:r>
          </w:p>
        </w:tc>
      </w:tr>
      <w:tr w:rsidR="00B0289E" w:rsidTr="00B028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Входящая документация по деятельности кафедры</w:t>
            </w:r>
          </w:p>
        </w:tc>
      </w:tr>
      <w:tr w:rsidR="00B0289E" w:rsidTr="00B028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Исходящая документация по деятельности кафедры</w:t>
            </w:r>
          </w:p>
        </w:tc>
      </w:tr>
      <w:tr w:rsidR="00B0289E" w:rsidTr="00B028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proofErr w:type="spellEnd"/>
          </w:p>
        </w:tc>
      </w:tr>
      <w:tr w:rsidR="00B0289E" w:rsidTr="00B028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B0289E" w:rsidTr="00B028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Нормативно-правовая документация по профилю кафедры (положение о кафедре, должностные инструкции, распределение нагрузки, расчет часов учебной нагрузки и т.д.)</w:t>
            </w:r>
          </w:p>
        </w:tc>
      </w:tr>
      <w:tr w:rsidR="00B0289E" w:rsidTr="00B028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Планы работы кафедры на учебный год</w:t>
            </w:r>
          </w:p>
        </w:tc>
      </w:tr>
      <w:tr w:rsidR="00B0289E" w:rsidTr="00B028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proofErr w:type="spellEnd"/>
          </w:p>
        </w:tc>
      </w:tr>
      <w:tr w:rsidR="00B0289E" w:rsidTr="00B028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Картотека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преподавателей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почасовиков</w:t>
            </w:r>
            <w:proofErr w:type="spellEnd"/>
          </w:p>
        </w:tc>
      </w:tr>
      <w:tr w:rsidR="00B0289E" w:rsidTr="00B028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proofErr w:type="spellEnd"/>
          </w:p>
        </w:tc>
      </w:tr>
      <w:tr w:rsidR="00B0289E" w:rsidTr="00B028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разработки по профилю кафедры</w:t>
            </w:r>
          </w:p>
        </w:tc>
      </w:tr>
    </w:tbl>
    <w:p w:rsidR="00B0289E" w:rsidRDefault="00B0289E" w:rsidP="00B0289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7CF0" w:rsidRPr="00B0289E" w:rsidRDefault="00C67CF0">
      <w:pPr>
        <w:rPr>
          <w:lang w:val="ru-RU"/>
        </w:rPr>
      </w:pPr>
    </w:p>
    <w:sectPr w:rsidR="00C67CF0" w:rsidRPr="00B0289E" w:rsidSect="00C6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0289E"/>
    <w:rsid w:val="00170E9C"/>
    <w:rsid w:val="0032250F"/>
    <w:rsid w:val="00380EA1"/>
    <w:rsid w:val="003F313C"/>
    <w:rsid w:val="00704DD3"/>
    <w:rsid w:val="00A24826"/>
    <w:rsid w:val="00B0289E"/>
    <w:rsid w:val="00BE3CF8"/>
    <w:rsid w:val="00C1210D"/>
    <w:rsid w:val="00C67CF0"/>
    <w:rsid w:val="00D7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9E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028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289E"/>
    <w:pPr>
      <w:widowControl w:val="0"/>
      <w:shd w:val="clear" w:color="auto" w:fill="FFFFFF"/>
      <w:spacing w:after="0" w:line="31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customStyle="1" w:styleId="Default">
    <w:name w:val="Default"/>
    <w:rsid w:val="00B028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2417</Words>
  <Characters>13782</Characters>
  <Application>Microsoft Office Word</Application>
  <DocSecurity>0</DocSecurity>
  <Lines>114</Lines>
  <Paragraphs>32</Paragraphs>
  <ScaleCrop>false</ScaleCrop>
  <Company/>
  <LinksUpToDate>false</LinksUpToDate>
  <CharactersWithSpaces>16167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2</cp:revision>
  <dcterms:created xsi:type="dcterms:W3CDTF">2019-10-04T05:22:00Z</dcterms:created>
  <dcterms:modified xsi:type="dcterms:W3CDTF">2019-10-04T05:25:00Z</dcterms:modified>
</cp:coreProperties>
</file>